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B6C4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9230" cy="5166360"/>
            <wp:effectExtent l="0" t="0" r="1270" b="8890"/>
            <wp:docPr id="1" name="Изображение 1" descr="0b7e6eb4-f07e-4120-b318-cfe331dc6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b7e6eb4-f07e-4120-b318-cfe331dc6a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C4A27"/>
    <w:p w14:paraId="10039EE3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9230" cy="6748145"/>
            <wp:effectExtent l="0" t="0" r="1270" b="14605"/>
            <wp:docPr id="2" name="Изображение 2" descr="8c4d6271-17c5-4c9b-b881-3f35a5957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8c4d6271-17c5-4c9b-b881-3f35a5957d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037D2">
      <w:pPr>
        <w:ind w:firstLine="280" w:firstLineChars="10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Вот и завершился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летний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фестивал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Всероссийского физкультурно-спортивного комплекса «Готов к труду и обороне» (ГТО)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- 2026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среди обучающихся общеобразовательных организаций Республики Башкортостан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 г. Туймазы.</w:t>
      </w:r>
    </w:p>
    <w:p w14:paraId="50769477">
      <w:pPr>
        <w:ind w:firstLine="280" w:firstLineChars="10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Наша сборная команда достойна выступила и заняла по республики 6 место. В эстафете ГТО 3 место.</w:t>
      </w:r>
    </w:p>
    <w:p w14:paraId="384D97F7">
      <w:pPr>
        <w:ind w:firstLine="280" w:firstLineChars="10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Поздравляем ребят и тренера-преподавателя Вахитову Ирину Нуримановну. </w:t>
      </w:r>
    </w:p>
    <w:p w14:paraId="7A0BAD32">
      <w:pPr>
        <w:ind w:firstLine="280" w:firstLineChars="10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14:paraId="41F4033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2026-05-22T09:59:35Z</dcterms:created>
  <dc:creator>ASUS</dc:creator>
  <cp:lastModifiedBy>Mark Furies-Camille</cp:lastModifiedBy>
  <dcterms:modified xsi:type="dcterms:W3CDTF">2026-05-22T10:06:53Z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eyJoZGlkIjoiNWI2ZjdmZGVlYzI0YWYyYjc2YWI2N2I5MDhkZmVhZDkiLCJ1c2VySWQiOiI4NDIzMjg2NDQ1NzIifQ==</vt:lpwstr>
  </property>
  <property fmtid="{D5CDD505-2E9C-101B-9397-08002B2CF9AE}" pid="4" name="ICV">
    <vt:lpwstr>7A0E327AB1B64502A2AE21F7450B8F2E_12</vt:lpwstr>
  </property>
</Properties>
</file>