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0BE4"/>
    <w:p w14:paraId="17F48F7F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6690" cy="3950335"/>
            <wp:effectExtent l="0" t="0" r="3810" b="2540"/>
            <wp:docPr id="2" name="Изображение 2" descr="b09c2816-13e9-4ebe-9d6d-2a375a1d0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b09c2816-13e9-4ebe-9d6d-2a375a1d0f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FCC03"/>
    <w:p w14:paraId="390B799B"/>
    <w:p w14:paraId="1DF4BC92">
      <w:pPr>
        <w:ind w:firstLine="420" w:firstLineChars="150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По итогам второго соревновательного дня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республиканск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летнего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фестивал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Всероссийского физкультурно-спортивного комплекса «Готов к труду и обороне» (ГТО)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- 2026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среди обучающихся общеобразовательных организаций Республики Башкортостан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 Соревновательные дни проходят очень насыщено, беги на дистанцию 60 м., плавание на 50 м., эстафета ГТО в которое включены; прыжки в длину с места, сгибание и разгибание рук в упоре лежа, поднимание туловища и челночный бег и по итогу в эстафете наша сборная команда занимает третье место.</w:t>
      </w:r>
    </w:p>
    <w:p w14:paraId="07BDB727">
      <w:pP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"https://vk.com/search/statuses?q=%23%D0%93%D0%A2%D0%9E%D0%B2%D0%A0%D0%B5%D1%81%D0%BF%D1%83%D0%B1%D0%BB%D0%B8%D0%BA%D0%B5%D0%91%D0%B0%D1%88%D0%BA%D0%BE%D1%80%D1%82%D0%BE%D1%81%D1%82%D0%B0%D0%BD"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#ГТОвРеспубликеБашкортостан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</w:p>
    <w:p w14:paraId="627E7D1B">
      <w:pPr>
        <w:ind w:firstLine="420" w:firstLineChars="150"/>
        <w:jc w:val="center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Поздравляем ребят!</w:t>
      </w:r>
    </w:p>
    <w:p w14:paraId="3CDC1BB1">
      <w:pPr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6ED8"/>
    <w:rsid w:val="0A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334</Characters>
  <Lines>0</Lines>
  <Paragraphs>0</Paragraphs>
  <TotalTime>12</TotalTime>
  <ScaleCrop>false</ScaleCrop>
  <LinksUpToDate>false</LinksUpToDate>
  <CharactersWithSpaces>415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2026-05-21T10:59:00Z</dcterms:created>
  <dc:creator>ASUS</dc:creator>
  <cp:lastModifiedBy>Mark Furies-Camille</cp:lastModifiedBy>
  <dcterms:modified xsi:type="dcterms:W3CDTF">2026-05-22T04:20:20Z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eyJoZGlkIjoiNWI2ZjdmZGVlYzI0YWYyYjc2YWI2N2I5MDhkZmVhZDkiLCJ1c2VySWQiOiI4NDIzMjg2NDQ1NzIifQ==</vt:lpwstr>
  </property>
  <property fmtid="{D5CDD505-2E9C-101B-9397-08002B2CF9AE}" pid="4" name="ICV">
    <vt:lpwstr>877DB7CD2B9444178FBF38FFAD23E381_12</vt:lpwstr>
  </property>
</Properties>
</file>