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0BF" w:rsidRDefault="008C20BF" w:rsidP="008C20BF">
      <w:pPr>
        <w:jc w:val="both"/>
        <w:rPr>
          <w:color w:val="00FF00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3F9797EA" wp14:editId="35ABBC8F">
                <wp:simplePos x="0" y="0"/>
                <wp:positionH relativeFrom="page">
                  <wp:posOffset>4451350</wp:posOffset>
                </wp:positionH>
                <wp:positionV relativeFrom="paragraph">
                  <wp:posOffset>-161925</wp:posOffset>
                </wp:positionV>
                <wp:extent cx="2971800" cy="1600200"/>
                <wp:effectExtent l="5715" t="9525" r="13335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600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5EC" w:rsidRDefault="00D365EC" w:rsidP="008C20BF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lang w:val="ba-RU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lang w:val="ba-RU"/>
                              </w:rPr>
                              <w:t>Администрация</w:t>
                            </w:r>
                          </w:p>
                          <w:p w:rsidR="00D365EC" w:rsidRDefault="00D365EC" w:rsidP="008C20BF">
                            <w:pPr>
                              <w:jc w:val="center"/>
                              <w:rPr>
                                <w:b/>
                                <w:caps/>
                                <w:lang w:val="ba-RU"/>
                              </w:rPr>
                            </w:pPr>
                            <w:r>
                              <w:rPr>
                                <w:b/>
                                <w:caps/>
                              </w:rPr>
                              <w:t>сельского поселения Нижнекигинский сельсовет муниципального района</w:t>
                            </w:r>
                            <w:r>
                              <w:rPr>
                                <w:b/>
                                <w:bCs/>
                                <w:cap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aps/>
                              </w:rPr>
                              <w:t xml:space="preserve">Кигинский район </w:t>
                            </w:r>
                          </w:p>
                          <w:p w:rsidR="00D365EC" w:rsidRDefault="00D365EC" w:rsidP="008C20BF">
                            <w:pPr>
                              <w:jc w:val="center"/>
                              <w:rPr>
                                <w:b/>
                                <w:caps/>
                                <w:lang w:val="ba-RU"/>
                              </w:rPr>
                            </w:pPr>
                            <w:r>
                              <w:rPr>
                                <w:b/>
                                <w:caps/>
                                <w:lang w:val="ba-RU"/>
                              </w:rPr>
                              <w:t>Республики Башкортостан</w:t>
                            </w:r>
                          </w:p>
                          <w:p w:rsidR="00D365EC" w:rsidRDefault="00D365EC" w:rsidP="008C20BF">
                            <w:pPr>
                              <w:jc w:val="center"/>
                              <w:rPr>
                                <w:lang w:val="ba-RU"/>
                              </w:rPr>
                            </w:pPr>
                            <w:r>
                              <w:rPr>
                                <w:lang w:val="ba-RU"/>
                              </w:rPr>
                              <w:t xml:space="preserve"> </w:t>
                            </w:r>
                          </w:p>
                          <w:p w:rsidR="00D365EC" w:rsidRDefault="00D365EC" w:rsidP="008C20BF">
                            <w:pPr>
                              <w:jc w:val="center"/>
                              <w:rPr>
                                <w:lang w:val="ba-RU"/>
                              </w:rPr>
                            </w:pPr>
                            <w:r>
                              <w:rPr>
                                <w:lang w:val="ba-RU"/>
                              </w:rPr>
                              <w:t>(Нижнекигинский сельсовет Кигинского района Республики</w:t>
                            </w:r>
                            <w:r>
                              <w:rPr>
                                <w:caps/>
                                <w:lang w:val="ba-RU"/>
                              </w:rPr>
                              <w:t xml:space="preserve"> </w:t>
                            </w:r>
                            <w:r>
                              <w:rPr>
                                <w:lang w:val="ba-RU"/>
                              </w:rPr>
                              <w:t>Башкортостан)</w:t>
                            </w:r>
                          </w:p>
                          <w:p w:rsidR="00D365EC" w:rsidRDefault="00D365EC" w:rsidP="008C20BF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:rsidR="00D365EC" w:rsidRDefault="00D365EC" w:rsidP="008C20BF">
                            <w:pPr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15875" tIns="15875" rIns="15875" bIns="158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9797EA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350.5pt;margin-top:-12.75pt;width:234pt;height:126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" strokecolor="white" strokeweight=".5pt">
                <v:fill opacity="0"/>
                <v:textbox inset="1.25pt,1.25pt,1.25pt,1.25pt">
                  <w:txbxContent>
                    <w:p w:rsidR="00D365EC" w:rsidRDefault="00D365EC" w:rsidP="008C20BF">
                      <w:pPr>
                        <w:jc w:val="center"/>
                        <w:rPr>
                          <w:b/>
                          <w:bCs/>
                          <w:caps/>
                          <w:lang w:val="ba-RU"/>
                        </w:rPr>
                      </w:pPr>
                      <w:r>
                        <w:rPr>
                          <w:b/>
                          <w:bCs/>
                          <w:caps/>
                          <w:lang w:val="ba-RU"/>
                        </w:rPr>
                        <w:t>Администрация</w:t>
                      </w:r>
                    </w:p>
                    <w:p w:rsidR="00D365EC" w:rsidRDefault="00D365EC" w:rsidP="008C20BF">
                      <w:pPr>
                        <w:jc w:val="center"/>
                        <w:rPr>
                          <w:b/>
                          <w:caps/>
                          <w:lang w:val="ba-RU"/>
                        </w:rPr>
                      </w:pPr>
                      <w:r>
                        <w:rPr>
                          <w:b/>
                          <w:caps/>
                        </w:rPr>
                        <w:t>сельского поселения Нижнекигинский сельсовет муниципального района</w:t>
                      </w:r>
                      <w:r>
                        <w:rPr>
                          <w:b/>
                          <w:bCs/>
                          <w:caps/>
                        </w:rPr>
                        <w:t xml:space="preserve"> </w:t>
                      </w:r>
                      <w:r>
                        <w:rPr>
                          <w:b/>
                          <w:caps/>
                        </w:rPr>
                        <w:t xml:space="preserve">Кигинский район </w:t>
                      </w:r>
                    </w:p>
                    <w:p w:rsidR="00D365EC" w:rsidRDefault="00D365EC" w:rsidP="008C20BF">
                      <w:pPr>
                        <w:jc w:val="center"/>
                        <w:rPr>
                          <w:b/>
                          <w:caps/>
                          <w:lang w:val="ba-RU"/>
                        </w:rPr>
                      </w:pPr>
                      <w:r>
                        <w:rPr>
                          <w:b/>
                          <w:caps/>
                          <w:lang w:val="ba-RU"/>
                        </w:rPr>
                        <w:t>Республики Башкортостан</w:t>
                      </w:r>
                    </w:p>
                    <w:p w:rsidR="00D365EC" w:rsidRDefault="00D365EC" w:rsidP="008C20BF">
                      <w:pPr>
                        <w:jc w:val="center"/>
                        <w:rPr>
                          <w:lang w:val="ba-RU"/>
                        </w:rPr>
                      </w:pPr>
                      <w:r>
                        <w:rPr>
                          <w:lang w:val="ba-RU"/>
                        </w:rPr>
                        <w:t xml:space="preserve"> </w:t>
                      </w:r>
                    </w:p>
                    <w:p w:rsidR="00D365EC" w:rsidRDefault="00D365EC" w:rsidP="008C20BF">
                      <w:pPr>
                        <w:jc w:val="center"/>
                        <w:rPr>
                          <w:lang w:val="ba-RU"/>
                        </w:rPr>
                      </w:pPr>
                      <w:r>
                        <w:rPr>
                          <w:lang w:val="ba-RU"/>
                        </w:rPr>
                        <w:t>(Нижнекигинский сельсовет Кигинского района Республики</w:t>
                      </w:r>
                      <w:r>
                        <w:rPr>
                          <w:caps/>
                          <w:lang w:val="ba-RU"/>
                        </w:rPr>
                        <w:t xml:space="preserve"> </w:t>
                      </w:r>
                      <w:r>
                        <w:rPr>
                          <w:lang w:val="ba-RU"/>
                        </w:rPr>
                        <w:t>Башкортостан)</w:t>
                      </w:r>
                    </w:p>
                    <w:p w:rsidR="00D365EC" w:rsidRDefault="00D365EC" w:rsidP="008C20BF">
                      <w:pPr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:rsidR="00D365EC" w:rsidRDefault="00D365EC" w:rsidP="008C20BF">
                      <w:pPr>
                        <w:jc w:val="center"/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2"/>
          <w:szCs w:val="22"/>
        </w:rPr>
        <w:drawing>
          <wp:anchor distT="0" distB="0" distL="114300" distR="114300" simplePos="0" relativeHeight="251656704" behindDoc="0" locked="0" layoutInCell="1" allowOverlap="1" wp14:anchorId="4C86C849" wp14:editId="69BE744E">
            <wp:simplePos x="0" y="0"/>
            <wp:positionH relativeFrom="column">
              <wp:posOffset>2600325</wp:posOffset>
            </wp:positionH>
            <wp:positionV relativeFrom="paragraph">
              <wp:posOffset>-142875</wp:posOffset>
            </wp:positionV>
            <wp:extent cx="845185" cy="914400"/>
            <wp:effectExtent l="0" t="0" r="0" b="0"/>
            <wp:wrapNone/>
            <wp:docPr id="4" name="Рисунок 4" descr="Копия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опия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37" t="9406" r="29486" b="8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1245D535" wp14:editId="1C110A3A">
                <wp:simplePos x="0" y="0"/>
                <wp:positionH relativeFrom="column">
                  <wp:posOffset>-194310</wp:posOffset>
                </wp:positionH>
                <wp:positionV relativeFrom="paragraph">
                  <wp:posOffset>-139065</wp:posOffset>
                </wp:positionV>
                <wp:extent cx="2743200" cy="1628775"/>
                <wp:effectExtent l="0" t="0" r="19050" b="2857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6287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5EC" w:rsidRDefault="00D365EC" w:rsidP="008C20BF">
                            <w:pPr>
                              <w:pStyle w:val="11"/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Башкортостан</w:t>
                            </w: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Республика</w:t>
                            </w: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>Һ</w:t>
                            </w: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ы</w:t>
                            </w: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>ның</w:t>
                            </w:r>
                          </w:p>
                          <w:p w:rsidR="00D365EC" w:rsidRDefault="00D365EC" w:rsidP="008C20BF">
                            <w:pPr>
                              <w:pStyle w:val="11"/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Ҡыйғы районы</w:t>
                            </w:r>
                          </w:p>
                          <w:p w:rsidR="00D365EC" w:rsidRDefault="00D365EC" w:rsidP="008C20BF">
                            <w:pPr>
                              <w:pStyle w:val="11"/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муниципал районының</w:t>
                            </w:r>
                          </w:p>
                          <w:p w:rsidR="00D365EC" w:rsidRDefault="00D365EC" w:rsidP="008C20BF">
                            <w:pPr>
                              <w:pStyle w:val="11"/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Тубәнге Ҡыйғы АУЫЛ</w:t>
                            </w:r>
                          </w:p>
                          <w:p w:rsidR="00D365EC" w:rsidRDefault="00D365EC" w:rsidP="008C20BF">
                            <w:pPr>
                              <w:pStyle w:val="11"/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СОВЕТЫ ауыл</w:t>
                            </w:r>
                          </w:p>
                          <w:p w:rsidR="00D365EC" w:rsidRDefault="00D365EC" w:rsidP="008C20BF">
                            <w:pPr>
                              <w:pStyle w:val="11"/>
                              <w:rPr>
                                <w:bCs/>
                                <w:caps/>
                                <w:color w:val="000000"/>
                                <w:sz w:val="24"/>
                                <w:szCs w:val="24"/>
                                <w:lang w:val="ba-RU"/>
                              </w:rPr>
                            </w:pPr>
                            <w:r>
                              <w:rPr>
                                <w:caps/>
                                <w:sz w:val="24"/>
                                <w:szCs w:val="24"/>
                              </w:rPr>
                              <w:t>хакими</w:t>
                            </w:r>
                            <w:r>
                              <w:rPr>
                                <w:caps/>
                                <w:sz w:val="24"/>
                                <w:szCs w:val="24"/>
                                <w:lang w:val="tt-RU"/>
                              </w:rPr>
                              <w:t>ә</w:t>
                            </w:r>
                            <w:r>
                              <w:rPr>
                                <w:caps/>
                                <w:sz w:val="24"/>
                                <w:szCs w:val="24"/>
                              </w:rPr>
                              <w:t>те</w:t>
                            </w:r>
                          </w:p>
                          <w:p w:rsidR="00D365EC" w:rsidRDefault="00D365EC" w:rsidP="008C20BF">
                            <w:pPr>
                              <w:jc w:val="center"/>
                              <w:rPr>
                                <w:lang w:val="ba-RU"/>
                              </w:rPr>
                            </w:pPr>
                            <w:r>
                              <w:rPr>
                                <w:lang w:val="ba-RU"/>
                              </w:rPr>
                              <w:t>(Башкортостан Республикаһының Кыйғы</w:t>
                            </w:r>
                          </w:p>
                          <w:p w:rsidR="00D365EC" w:rsidRDefault="00D365EC" w:rsidP="008C20BF">
                            <w:pPr>
                              <w:jc w:val="center"/>
                              <w:rPr>
                                <w:lang w:val="ba-RU"/>
                              </w:rPr>
                            </w:pPr>
                            <w:r>
                              <w:rPr>
                                <w:lang w:val="ba-RU"/>
                              </w:rPr>
                              <w:t>районы Түбәнге Кыйғы ауыл советы)</w:t>
                            </w:r>
                          </w:p>
                          <w:p w:rsidR="00D365EC" w:rsidRDefault="00D365EC" w:rsidP="008C20BF">
                            <w:pPr>
                              <w:jc w:val="center"/>
                            </w:pPr>
                          </w:p>
                          <w:p w:rsidR="00D365EC" w:rsidRDefault="00D365EC" w:rsidP="008C20BF">
                            <w:pPr>
                              <w:jc w:val="center"/>
                              <w:rPr>
                                <w:rFonts w:ascii="Arial New Bash" w:hAnsi="Arial New Bash"/>
                                <w:sz w:val="22"/>
                                <w:szCs w:val="22"/>
                              </w:rPr>
                            </w:pPr>
                          </w:p>
                          <w:p w:rsidR="00D365EC" w:rsidRDefault="00D365EC" w:rsidP="008C20BF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D365EC" w:rsidRDefault="00D365EC" w:rsidP="008C20BF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D365EC" w:rsidRDefault="00D365EC" w:rsidP="008C20BF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D365EC" w:rsidRDefault="00D365EC" w:rsidP="008C20BF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D365EC" w:rsidRDefault="00D365EC" w:rsidP="008C20BF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D365EC" w:rsidRDefault="00D365EC" w:rsidP="008C20BF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D365EC" w:rsidRDefault="00D365EC" w:rsidP="008C20BF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</w:txbxContent>
                      </wps:txbx>
                      <wps:bodyPr rot="0" vert="horz" wrap="square" lIns="15875" tIns="15875" rIns="15875" bIns="158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5D535" id="Надпись 5" o:spid="_x0000_s1027" type="#_x0000_t202" style="position:absolute;left:0;text-align:left;margin-left:-15.3pt;margin-top:-10.95pt;width:3in;height:128.2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" strokecolor="white" strokeweight=".5pt">
                <v:fill opacity="0"/>
                <v:textbox inset="1.25pt,1.25pt,1.25pt,1.25pt">
                  <w:txbxContent>
                    <w:p w:rsidR="00D365EC" w:rsidRDefault="00D365EC" w:rsidP="008C20BF">
                      <w:pPr>
                        <w:pStyle w:val="11"/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>
                        <w:rPr>
                          <w:bCs/>
                          <w:caps/>
                          <w:sz w:val="24"/>
                          <w:szCs w:val="24"/>
                        </w:rPr>
                        <w:t>Башкортостан</w:t>
                      </w:r>
                      <w:r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  <w:t xml:space="preserve"> </w:t>
                      </w:r>
                      <w:r>
                        <w:rPr>
                          <w:bCs/>
                          <w:caps/>
                          <w:sz w:val="24"/>
                          <w:szCs w:val="24"/>
                        </w:rPr>
                        <w:t>Республика</w:t>
                      </w:r>
                      <w:r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  <w:t>Һ</w:t>
                      </w:r>
                      <w:r>
                        <w:rPr>
                          <w:bCs/>
                          <w:caps/>
                          <w:sz w:val="24"/>
                          <w:szCs w:val="24"/>
                        </w:rPr>
                        <w:t>ы</w:t>
                      </w:r>
                      <w:r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  <w:t>ның</w:t>
                      </w:r>
                    </w:p>
                    <w:p w:rsidR="00D365EC" w:rsidRDefault="00D365EC" w:rsidP="008C20BF">
                      <w:pPr>
                        <w:pStyle w:val="11"/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>
                        <w:rPr>
                          <w:bCs/>
                          <w:caps/>
                          <w:sz w:val="24"/>
                          <w:szCs w:val="24"/>
                        </w:rPr>
                        <w:t>Ҡыйғы районы</w:t>
                      </w:r>
                    </w:p>
                    <w:p w:rsidR="00D365EC" w:rsidRDefault="00D365EC" w:rsidP="008C20BF">
                      <w:pPr>
                        <w:pStyle w:val="11"/>
                        <w:rPr>
                          <w:bCs/>
                          <w:cap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caps/>
                          <w:sz w:val="24"/>
                          <w:szCs w:val="24"/>
                        </w:rPr>
                        <w:t>муниципал районының</w:t>
                      </w:r>
                    </w:p>
                    <w:p w:rsidR="00D365EC" w:rsidRDefault="00D365EC" w:rsidP="008C20BF">
                      <w:pPr>
                        <w:pStyle w:val="11"/>
                        <w:rPr>
                          <w:bCs/>
                          <w:cap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caps/>
                          <w:sz w:val="24"/>
                          <w:szCs w:val="24"/>
                        </w:rPr>
                        <w:t>Тубәнге Ҡыйғы АУЫЛ</w:t>
                      </w:r>
                    </w:p>
                    <w:p w:rsidR="00D365EC" w:rsidRDefault="00D365EC" w:rsidP="008C20BF">
                      <w:pPr>
                        <w:pStyle w:val="11"/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>
                        <w:rPr>
                          <w:bCs/>
                          <w:caps/>
                          <w:sz w:val="24"/>
                          <w:szCs w:val="24"/>
                        </w:rPr>
                        <w:t>СОВЕТЫ ауыл</w:t>
                      </w:r>
                    </w:p>
                    <w:p w:rsidR="00D365EC" w:rsidRDefault="00D365EC" w:rsidP="008C20BF">
                      <w:pPr>
                        <w:pStyle w:val="11"/>
                        <w:rPr>
                          <w:bCs/>
                          <w:caps/>
                          <w:color w:val="000000"/>
                          <w:sz w:val="24"/>
                          <w:szCs w:val="24"/>
                          <w:lang w:val="ba-RU"/>
                        </w:rPr>
                      </w:pPr>
                      <w:r>
                        <w:rPr>
                          <w:caps/>
                          <w:sz w:val="24"/>
                          <w:szCs w:val="24"/>
                        </w:rPr>
                        <w:t>хакими</w:t>
                      </w:r>
                      <w:r>
                        <w:rPr>
                          <w:caps/>
                          <w:sz w:val="24"/>
                          <w:szCs w:val="24"/>
                          <w:lang w:val="tt-RU"/>
                        </w:rPr>
                        <w:t>ә</w:t>
                      </w:r>
                      <w:r>
                        <w:rPr>
                          <w:caps/>
                          <w:sz w:val="24"/>
                          <w:szCs w:val="24"/>
                        </w:rPr>
                        <w:t>те</w:t>
                      </w:r>
                    </w:p>
                    <w:p w:rsidR="00D365EC" w:rsidRDefault="00D365EC" w:rsidP="008C20BF">
                      <w:pPr>
                        <w:jc w:val="center"/>
                        <w:rPr>
                          <w:lang w:val="ba-RU"/>
                        </w:rPr>
                      </w:pPr>
                      <w:r>
                        <w:rPr>
                          <w:lang w:val="ba-RU"/>
                        </w:rPr>
                        <w:t>(Башкортостан Республикаһының Кыйғы</w:t>
                      </w:r>
                    </w:p>
                    <w:p w:rsidR="00D365EC" w:rsidRDefault="00D365EC" w:rsidP="008C20BF">
                      <w:pPr>
                        <w:jc w:val="center"/>
                        <w:rPr>
                          <w:lang w:val="ba-RU"/>
                        </w:rPr>
                      </w:pPr>
                      <w:r>
                        <w:rPr>
                          <w:lang w:val="ba-RU"/>
                        </w:rPr>
                        <w:t>районы Түбәнге Кыйғы ауыл советы)</w:t>
                      </w:r>
                    </w:p>
                    <w:p w:rsidR="00D365EC" w:rsidRDefault="00D365EC" w:rsidP="008C20BF">
                      <w:pPr>
                        <w:jc w:val="center"/>
                      </w:pPr>
                    </w:p>
                    <w:p w:rsidR="00D365EC" w:rsidRDefault="00D365EC" w:rsidP="008C20BF">
                      <w:pPr>
                        <w:jc w:val="center"/>
                        <w:rPr>
                          <w:rFonts w:ascii="Arial New Bash" w:hAnsi="Arial New Bash"/>
                          <w:sz w:val="22"/>
                          <w:szCs w:val="22"/>
                        </w:rPr>
                      </w:pPr>
                    </w:p>
                    <w:p w:rsidR="00D365EC" w:rsidRDefault="00D365EC" w:rsidP="008C20BF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D365EC" w:rsidRDefault="00D365EC" w:rsidP="008C20BF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D365EC" w:rsidRDefault="00D365EC" w:rsidP="008C20BF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D365EC" w:rsidRDefault="00D365EC" w:rsidP="008C20BF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D365EC" w:rsidRDefault="00D365EC" w:rsidP="008C20BF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D365EC" w:rsidRDefault="00D365EC" w:rsidP="008C20BF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D365EC" w:rsidRDefault="00D365EC" w:rsidP="008C20BF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/>
          <w:color w:val="00FF00"/>
        </w:rPr>
        <w:t xml:space="preserve">                            </w:t>
      </w:r>
    </w:p>
    <w:p w:rsidR="008C20BF" w:rsidRDefault="008C20BF" w:rsidP="008C20BF">
      <w:pPr>
        <w:tabs>
          <w:tab w:val="center" w:pos="4677"/>
        </w:tabs>
        <w:rPr>
          <w:color w:val="00FF00"/>
        </w:rPr>
      </w:pPr>
      <w:r>
        <w:rPr>
          <w:color w:val="00FF00"/>
        </w:rPr>
        <w:t xml:space="preserve"> </w:t>
      </w:r>
      <w:r>
        <w:rPr>
          <w:color w:val="00FF00"/>
        </w:rPr>
        <w:tab/>
      </w:r>
    </w:p>
    <w:p w:rsidR="008C20BF" w:rsidRDefault="008C20BF" w:rsidP="008C20BF">
      <w:pPr>
        <w:rPr>
          <w:color w:val="00FF00"/>
        </w:rPr>
      </w:pPr>
      <w:r>
        <w:rPr>
          <w:color w:val="00FF00"/>
        </w:rPr>
        <w:t xml:space="preserve"> </w:t>
      </w:r>
    </w:p>
    <w:p w:rsidR="008C20BF" w:rsidRDefault="008C20BF" w:rsidP="008C20BF">
      <w:pPr>
        <w:rPr>
          <w:color w:val="00FF00"/>
        </w:rPr>
      </w:pPr>
    </w:p>
    <w:p w:rsidR="008C20BF" w:rsidRDefault="008C20BF" w:rsidP="008C20BF"/>
    <w:p w:rsidR="008C20BF" w:rsidRDefault="008C20BF" w:rsidP="008C20BF"/>
    <w:p w:rsidR="008C20BF" w:rsidRDefault="008C20BF" w:rsidP="008C20BF">
      <w:pPr>
        <w:rPr>
          <w:lang w:val="ba-RU"/>
        </w:rPr>
      </w:pPr>
    </w:p>
    <w:p w:rsidR="008C20BF" w:rsidRDefault="008C20BF" w:rsidP="008C20BF">
      <w:pPr>
        <w:rPr>
          <w:b/>
          <w:sz w:val="28"/>
          <w:szCs w:val="28"/>
          <w:lang w:val="ba-RU"/>
        </w:rPr>
      </w:pPr>
      <w:r>
        <w:rPr>
          <w:lang w:val="ba-RU"/>
        </w:rPr>
        <w:tab/>
      </w:r>
    </w:p>
    <w:p w:rsidR="008C20BF" w:rsidRDefault="008C20BF" w:rsidP="006713E2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E0E085" wp14:editId="53122502">
                <wp:simplePos x="0" y="0"/>
                <wp:positionH relativeFrom="column">
                  <wp:posOffset>-152400</wp:posOffset>
                </wp:positionH>
                <wp:positionV relativeFrom="paragraph">
                  <wp:posOffset>178435</wp:posOffset>
                </wp:positionV>
                <wp:extent cx="6400800" cy="0"/>
                <wp:effectExtent l="9525" t="13335" r="9525" b="57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248BA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pt,14.05pt" to="492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" strokeweight=".26mm">
                <v:stroke joinstyle="miter"/>
              </v:line>
            </w:pict>
          </mc:Fallback>
        </mc:AlternateContent>
      </w:r>
    </w:p>
    <w:p w:rsidR="008C20BF" w:rsidRDefault="008C20BF" w:rsidP="006713E2">
      <w:pPr>
        <w:jc w:val="center"/>
        <w:rPr>
          <w:b/>
          <w:sz w:val="28"/>
          <w:szCs w:val="28"/>
          <w:lang w:val="ba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B87408" wp14:editId="1C48115A">
                <wp:simplePos x="0" y="0"/>
                <wp:positionH relativeFrom="column">
                  <wp:posOffset>-152400</wp:posOffset>
                </wp:positionH>
                <wp:positionV relativeFrom="paragraph">
                  <wp:posOffset>115570</wp:posOffset>
                </wp:positionV>
                <wp:extent cx="6400800" cy="0"/>
                <wp:effectExtent l="28575" t="26670" r="28575" b="209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C9815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pt,9.1pt" to="492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" strokeweight="1.06mm">
                <v:stroke joinstyle="miter"/>
              </v:line>
            </w:pict>
          </mc:Fallback>
        </mc:AlternateContent>
      </w:r>
    </w:p>
    <w:p w:rsidR="008C20BF" w:rsidRDefault="008C20BF" w:rsidP="006713E2">
      <w:pPr>
        <w:jc w:val="center"/>
        <w:rPr>
          <w:sz w:val="28"/>
          <w:szCs w:val="28"/>
          <w:lang w:val="ba-RU"/>
        </w:rPr>
      </w:pPr>
      <w:r>
        <w:rPr>
          <w:b/>
          <w:sz w:val="28"/>
          <w:szCs w:val="28"/>
          <w:lang w:val="ba-RU"/>
        </w:rPr>
        <w:t xml:space="preserve">ҠАРАР                                                                  </w:t>
      </w:r>
      <w:r w:rsidR="00581CC0">
        <w:rPr>
          <w:b/>
          <w:sz w:val="28"/>
          <w:szCs w:val="28"/>
          <w:lang w:val="ba-RU"/>
        </w:rPr>
        <w:tab/>
      </w:r>
      <w:r>
        <w:rPr>
          <w:b/>
          <w:sz w:val="28"/>
          <w:szCs w:val="28"/>
          <w:lang w:val="ba-RU"/>
        </w:rPr>
        <w:t xml:space="preserve">     ПОСТАНОВЛЕНИЕ</w:t>
      </w:r>
      <w:r>
        <w:rPr>
          <w:sz w:val="28"/>
          <w:szCs w:val="28"/>
          <w:lang w:val="ba-RU"/>
        </w:rPr>
        <w:t xml:space="preserve">    </w:t>
      </w:r>
    </w:p>
    <w:p w:rsidR="008C20BF" w:rsidRDefault="00892C2D" w:rsidP="008C20BF">
      <w:pPr>
        <w:rPr>
          <w:sz w:val="28"/>
          <w:szCs w:val="28"/>
          <w:lang w:val="ba-RU"/>
        </w:rPr>
      </w:pPr>
      <w:r>
        <w:rPr>
          <w:sz w:val="28"/>
          <w:szCs w:val="28"/>
          <w:lang w:val="ba-RU"/>
        </w:rPr>
        <w:t xml:space="preserve"> </w:t>
      </w:r>
      <w:r w:rsidR="008D6ABC">
        <w:rPr>
          <w:sz w:val="28"/>
          <w:szCs w:val="28"/>
          <w:lang w:val="ba-RU"/>
        </w:rPr>
        <w:t xml:space="preserve">     </w:t>
      </w:r>
      <w:r w:rsidR="00D47C4F">
        <w:rPr>
          <w:sz w:val="28"/>
          <w:szCs w:val="28"/>
          <w:lang w:val="ba-RU"/>
        </w:rPr>
        <w:t>“</w:t>
      </w:r>
      <w:r w:rsidR="00611766">
        <w:rPr>
          <w:sz w:val="28"/>
          <w:szCs w:val="28"/>
          <w:lang w:val="ba-RU"/>
        </w:rPr>
        <w:t>30</w:t>
      </w:r>
      <w:r w:rsidR="00252E04">
        <w:rPr>
          <w:sz w:val="28"/>
          <w:szCs w:val="28"/>
          <w:lang w:val="ba-RU"/>
        </w:rPr>
        <w:t xml:space="preserve">” </w:t>
      </w:r>
      <w:r w:rsidR="007554FD">
        <w:rPr>
          <w:sz w:val="28"/>
          <w:szCs w:val="28"/>
          <w:lang w:val="ba-RU"/>
        </w:rPr>
        <w:t>декабрь</w:t>
      </w:r>
      <w:r w:rsidR="00581CC0">
        <w:rPr>
          <w:sz w:val="28"/>
          <w:szCs w:val="28"/>
          <w:lang w:val="ba-RU"/>
        </w:rPr>
        <w:t xml:space="preserve"> 202</w:t>
      </w:r>
      <w:r w:rsidR="007554FD">
        <w:rPr>
          <w:sz w:val="28"/>
          <w:szCs w:val="28"/>
          <w:lang w:val="ba-RU"/>
        </w:rPr>
        <w:t>5</w:t>
      </w:r>
      <w:r w:rsidR="00252E04">
        <w:rPr>
          <w:sz w:val="28"/>
          <w:szCs w:val="28"/>
          <w:lang w:val="ba-RU"/>
        </w:rPr>
        <w:t xml:space="preserve"> й.             </w:t>
      </w:r>
      <w:r w:rsidR="001B3C51">
        <w:rPr>
          <w:sz w:val="28"/>
          <w:szCs w:val="28"/>
          <w:lang w:val="ba-RU"/>
        </w:rPr>
        <w:t xml:space="preserve">      </w:t>
      </w:r>
      <w:r w:rsidR="00252E04">
        <w:rPr>
          <w:sz w:val="28"/>
          <w:szCs w:val="28"/>
          <w:lang w:val="ba-RU"/>
        </w:rPr>
        <w:t xml:space="preserve">     </w:t>
      </w:r>
      <w:r>
        <w:rPr>
          <w:sz w:val="28"/>
          <w:szCs w:val="28"/>
          <w:lang w:val="ba-RU"/>
        </w:rPr>
        <w:t xml:space="preserve">   </w:t>
      </w:r>
      <w:r w:rsidR="008C20BF">
        <w:rPr>
          <w:sz w:val="28"/>
          <w:szCs w:val="28"/>
          <w:lang w:val="ba-RU"/>
        </w:rPr>
        <w:t xml:space="preserve"> №    </w:t>
      </w:r>
      <w:r w:rsidR="008C20BF">
        <w:rPr>
          <w:sz w:val="28"/>
          <w:szCs w:val="28"/>
          <w:lang w:val="ba-RU"/>
        </w:rPr>
        <w:tab/>
        <w:t xml:space="preserve">      </w:t>
      </w:r>
      <w:r w:rsidR="00581CC0">
        <w:rPr>
          <w:sz w:val="28"/>
          <w:szCs w:val="28"/>
          <w:lang w:val="ba-RU"/>
        </w:rPr>
        <w:tab/>
      </w:r>
      <w:r w:rsidR="008C20BF">
        <w:rPr>
          <w:sz w:val="28"/>
          <w:szCs w:val="28"/>
          <w:lang w:val="ba-RU"/>
        </w:rPr>
        <w:t xml:space="preserve">  </w:t>
      </w:r>
      <w:r w:rsidR="00916CF8">
        <w:rPr>
          <w:sz w:val="28"/>
          <w:szCs w:val="28"/>
          <w:lang w:val="ba-RU"/>
        </w:rPr>
        <w:t xml:space="preserve">   </w:t>
      </w:r>
      <w:r w:rsidR="008C20BF">
        <w:rPr>
          <w:sz w:val="28"/>
          <w:szCs w:val="28"/>
          <w:lang w:val="ba-RU"/>
        </w:rPr>
        <w:t xml:space="preserve"> </w:t>
      </w:r>
      <w:r w:rsidR="00D47C4F">
        <w:rPr>
          <w:sz w:val="28"/>
          <w:szCs w:val="28"/>
          <w:lang w:val="ba-RU"/>
        </w:rPr>
        <w:t>“</w:t>
      </w:r>
      <w:r w:rsidR="00611766">
        <w:rPr>
          <w:sz w:val="28"/>
          <w:szCs w:val="28"/>
          <w:lang w:val="ba-RU"/>
        </w:rPr>
        <w:t>30</w:t>
      </w:r>
      <w:r w:rsidR="00252E04">
        <w:rPr>
          <w:sz w:val="28"/>
          <w:szCs w:val="28"/>
          <w:lang w:val="ba-RU"/>
        </w:rPr>
        <w:t xml:space="preserve">” </w:t>
      </w:r>
      <w:r w:rsidR="007554FD">
        <w:rPr>
          <w:sz w:val="28"/>
          <w:szCs w:val="28"/>
          <w:lang w:val="ba-RU"/>
        </w:rPr>
        <w:t>декабря</w:t>
      </w:r>
      <w:r w:rsidR="00581CC0">
        <w:rPr>
          <w:sz w:val="28"/>
          <w:szCs w:val="28"/>
          <w:lang w:val="ba-RU"/>
        </w:rPr>
        <w:t xml:space="preserve"> 202</w:t>
      </w:r>
      <w:r w:rsidR="007554FD">
        <w:rPr>
          <w:sz w:val="28"/>
          <w:szCs w:val="28"/>
          <w:lang w:val="ba-RU"/>
        </w:rPr>
        <w:t>5</w:t>
      </w:r>
      <w:r w:rsidR="008C20BF">
        <w:rPr>
          <w:sz w:val="28"/>
          <w:szCs w:val="28"/>
          <w:lang w:val="ba-RU"/>
        </w:rPr>
        <w:t xml:space="preserve"> г.</w:t>
      </w:r>
    </w:p>
    <w:p w:rsidR="008C20BF" w:rsidRPr="00892C2D" w:rsidRDefault="008C20BF" w:rsidP="008C20BF">
      <w:pPr>
        <w:rPr>
          <w:bCs/>
          <w:sz w:val="22"/>
          <w:szCs w:val="28"/>
          <w:lang w:val="ba-RU"/>
        </w:rPr>
      </w:pPr>
      <w:r w:rsidRPr="00892C2D">
        <w:rPr>
          <w:bCs/>
          <w:caps/>
          <w:lang w:val="ba-RU"/>
        </w:rPr>
        <w:t xml:space="preserve"> </w:t>
      </w:r>
      <w:r w:rsidR="008D6ABC">
        <w:rPr>
          <w:bCs/>
          <w:caps/>
          <w:lang w:val="ba-RU"/>
        </w:rPr>
        <w:t xml:space="preserve">     </w:t>
      </w:r>
      <w:r w:rsidRPr="00892C2D">
        <w:rPr>
          <w:bCs/>
          <w:caps/>
          <w:lang w:val="ba-RU"/>
        </w:rPr>
        <w:t xml:space="preserve"> </w:t>
      </w:r>
      <w:r w:rsidRPr="00892C2D">
        <w:rPr>
          <w:bCs/>
          <w:szCs w:val="28"/>
          <w:lang w:val="ba-RU"/>
        </w:rPr>
        <w:t>Туб</w:t>
      </w:r>
      <w:r w:rsidR="00581CC0" w:rsidRPr="00892C2D">
        <w:rPr>
          <w:bCs/>
          <w:szCs w:val="28"/>
          <w:lang w:val="ba-RU"/>
        </w:rPr>
        <w:t xml:space="preserve">әнге Ҡыйғы ауылы              </w:t>
      </w:r>
      <w:r w:rsidR="00581CC0" w:rsidRPr="00892C2D">
        <w:rPr>
          <w:bCs/>
          <w:szCs w:val="28"/>
          <w:lang w:val="ba-RU"/>
        </w:rPr>
        <w:tab/>
      </w:r>
      <w:r w:rsidRPr="00892C2D">
        <w:rPr>
          <w:bCs/>
          <w:szCs w:val="28"/>
          <w:lang w:val="ba-RU"/>
        </w:rPr>
        <w:t xml:space="preserve">         </w:t>
      </w:r>
      <w:r w:rsidRPr="00892C2D">
        <w:rPr>
          <w:bCs/>
          <w:szCs w:val="28"/>
          <w:lang w:val="ba-RU"/>
        </w:rPr>
        <w:tab/>
      </w:r>
      <w:r w:rsidR="00892C2D">
        <w:rPr>
          <w:bCs/>
          <w:szCs w:val="28"/>
          <w:lang w:val="ba-RU"/>
        </w:rPr>
        <w:t xml:space="preserve"> </w:t>
      </w:r>
      <w:r w:rsidR="00581CC0" w:rsidRPr="00892C2D">
        <w:rPr>
          <w:bCs/>
          <w:szCs w:val="28"/>
          <w:lang w:val="ba-RU"/>
        </w:rPr>
        <w:tab/>
        <w:t xml:space="preserve"> </w:t>
      </w:r>
      <w:r w:rsidR="00581CC0" w:rsidRPr="00892C2D">
        <w:rPr>
          <w:bCs/>
          <w:szCs w:val="28"/>
          <w:lang w:val="ba-RU"/>
        </w:rPr>
        <w:tab/>
      </w:r>
      <w:r w:rsidR="00581CC0" w:rsidRPr="00892C2D">
        <w:rPr>
          <w:bCs/>
          <w:szCs w:val="28"/>
          <w:lang w:val="ba-RU"/>
        </w:rPr>
        <w:tab/>
        <w:t xml:space="preserve">     </w:t>
      </w:r>
      <w:r w:rsidRPr="00892C2D">
        <w:rPr>
          <w:bCs/>
          <w:szCs w:val="28"/>
          <w:lang w:val="ba-RU"/>
        </w:rPr>
        <w:t xml:space="preserve">с. Нижние Киги </w:t>
      </w:r>
    </w:p>
    <w:p w:rsidR="0049186F" w:rsidRDefault="0049186F" w:rsidP="0049186F">
      <w:pPr>
        <w:jc w:val="center"/>
        <w:rPr>
          <w:b/>
          <w:sz w:val="28"/>
          <w:szCs w:val="28"/>
          <w:lang w:val="tt-RU"/>
        </w:rPr>
      </w:pPr>
    </w:p>
    <w:p w:rsidR="004D40F7" w:rsidRPr="008C23AE" w:rsidRDefault="004D40F7" w:rsidP="004D40F7">
      <w:pPr>
        <w:ind w:firstLine="567"/>
        <w:jc w:val="center"/>
        <w:rPr>
          <w:b/>
          <w:sz w:val="28"/>
          <w:szCs w:val="28"/>
        </w:rPr>
      </w:pPr>
      <w:r w:rsidRPr="008C23AE">
        <w:rPr>
          <w:b/>
          <w:sz w:val="28"/>
          <w:szCs w:val="28"/>
        </w:rPr>
        <w:t xml:space="preserve">Об утверждении муниципальной программы «Энергосбережение и повышение энергетической эффективности на территории сельского поселения </w:t>
      </w:r>
      <w:r w:rsidR="007554FD">
        <w:rPr>
          <w:b/>
          <w:sz w:val="28"/>
          <w:szCs w:val="28"/>
        </w:rPr>
        <w:t xml:space="preserve">Нижнекигинский </w:t>
      </w:r>
      <w:r w:rsidRPr="008C23AE">
        <w:rPr>
          <w:b/>
          <w:sz w:val="28"/>
          <w:szCs w:val="28"/>
        </w:rPr>
        <w:t>сельсовет муниципального района Кигинский район Республики Башкортостан на 2026-2028 годы»</w:t>
      </w:r>
    </w:p>
    <w:p w:rsidR="004D40F7" w:rsidRPr="008C23AE" w:rsidRDefault="004D40F7" w:rsidP="004D40F7">
      <w:pPr>
        <w:ind w:firstLine="567"/>
        <w:jc w:val="center"/>
        <w:rPr>
          <w:b/>
          <w:sz w:val="28"/>
          <w:szCs w:val="28"/>
        </w:rPr>
      </w:pPr>
    </w:p>
    <w:p w:rsidR="004D40F7" w:rsidRPr="008C23AE" w:rsidRDefault="004D40F7" w:rsidP="004D40F7">
      <w:pPr>
        <w:tabs>
          <w:tab w:val="left" w:pos="37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C23AE">
        <w:rPr>
          <w:bCs/>
          <w:sz w:val="28"/>
          <w:szCs w:val="28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Федерации»,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  на основании постановления Правительства Российской Федерации от 11.02.2021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 распоряжения Правительства Российской Федерации от 01.12.2009 № 1830</w:t>
      </w:r>
      <w:r w:rsidRPr="008C23AE">
        <w:rPr>
          <w:bCs/>
          <w:sz w:val="28"/>
          <w:szCs w:val="28"/>
        </w:rPr>
        <w:noBreakHyphen/>
        <w:t xml:space="preserve">р «Об утверждении плана мероприятий по энергосбережению и повышению энергетической эффективности в Российской Федерации, направленных на реализацию Федерального Закона № 261-ФЗ»,  Приказа Министерства экономического развития от 17.02.2010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эффективности», Приказа Минэнерго России от 30.06.2014 № 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деятельности, и отчетности о ходе их реализации», </w:t>
      </w:r>
    </w:p>
    <w:p w:rsidR="004D40F7" w:rsidRPr="008C23AE" w:rsidRDefault="004D40F7" w:rsidP="004D40F7">
      <w:pPr>
        <w:rPr>
          <w:sz w:val="28"/>
          <w:szCs w:val="28"/>
        </w:rPr>
      </w:pPr>
      <w:r w:rsidRPr="008C23AE">
        <w:rPr>
          <w:sz w:val="28"/>
          <w:szCs w:val="28"/>
        </w:rPr>
        <w:t>ПОСТАНОВЛЯЮ:</w:t>
      </w:r>
    </w:p>
    <w:p w:rsidR="004D40F7" w:rsidRPr="008C23AE" w:rsidRDefault="004D40F7" w:rsidP="004D40F7">
      <w:pPr>
        <w:ind w:firstLine="709"/>
        <w:jc w:val="both"/>
        <w:rPr>
          <w:sz w:val="28"/>
          <w:szCs w:val="28"/>
        </w:rPr>
      </w:pPr>
      <w:r w:rsidRPr="008C23AE">
        <w:rPr>
          <w:sz w:val="28"/>
          <w:szCs w:val="28"/>
        </w:rPr>
        <w:t xml:space="preserve">1.Утвердить прилагаемую муниципальную программу «Энергосбережение и повышение энергетической эффективности на территории сельского поселения </w:t>
      </w:r>
      <w:r w:rsidR="007554FD">
        <w:rPr>
          <w:sz w:val="28"/>
          <w:szCs w:val="28"/>
        </w:rPr>
        <w:t>Нижнекигинский</w:t>
      </w:r>
      <w:r w:rsidRPr="008C23AE">
        <w:rPr>
          <w:sz w:val="28"/>
          <w:szCs w:val="28"/>
        </w:rPr>
        <w:t xml:space="preserve"> сельсовет муниципального района Кигинский район Республики Башкортостан на 2026-2028 годы».</w:t>
      </w:r>
    </w:p>
    <w:p w:rsidR="004D40F7" w:rsidRPr="008C23AE" w:rsidRDefault="004D40F7" w:rsidP="004D40F7">
      <w:pPr>
        <w:ind w:firstLine="709"/>
        <w:jc w:val="both"/>
        <w:rPr>
          <w:sz w:val="28"/>
          <w:szCs w:val="28"/>
        </w:rPr>
      </w:pPr>
      <w:r w:rsidRPr="008C23AE">
        <w:rPr>
          <w:sz w:val="28"/>
          <w:szCs w:val="28"/>
        </w:rPr>
        <w:lastRenderedPageBreak/>
        <w:t xml:space="preserve">2. Постановление Администрации сельского поселения </w:t>
      </w:r>
      <w:r w:rsidR="007554FD">
        <w:rPr>
          <w:sz w:val="28"/>
          <w:szCs w:val="28"/>
        </w:rPr>
        <w:t>Нижнекигинский</w:t>
      </w:r>
      <w:r w:rsidRPr="008C23AE">
        <w:rPr>
          <w:sz w:val="28"/>
          <w:szCs w:val="28"/>
        </w:rPr>
        <w:t xml:space="preserve"> сельсовет муниципального района Кигинский район Республики Башкортостан «Об утверждении муниципальной программы от 1</w:t>
      </w:r>
      <w:r w:rsidR="00173473">
        <w:rPr>
          <w:sz w:val="28"/>
          <w:szCs w:val="28"/>
        </w:rPr>
        <w:t>6.05.2022 №17</w:t>
      </w:r>
      <w:r w:rsidRPr="008C23AE">
        <w:rPr>
          <w:sz w:val="28"/>
          <w:szCs w:val="28"/>
        </w:rPr>
        <w:t xml:space="preserve"> «Энергосбережение и повышение энергетической эффективности на территории сельского </w:t>
      </w:r>
      <w:r w:rsidR="007554FD" w:rsidRPr="008C23AE">
        <w:rPr>
          <w:sz w:val="28"/>
          <w:szCs w:val="28"/>
        </w:rPr>
        <w:t>поселения Нижнекигинский</w:t>
      </w:r>
      <w:r w:rsidRPr="008C23AE">
        <w:rPr>
          <w:sz w:val="28"/>
          <w:szCs w:val="28"/>
        </w:rPr>
        <w:t xml:space="preserve"> </w:t>
      </w:r>
      <w:r w:rsidR="007554FD" w:rsidRPr="008C23AE">
        <w:rPr>
          <w:sz w:val="28"/>
          <w:szCs w:val="28"/>
        </w:rPr>
        <w:t>сельсовет муниципального</w:t>
      </w:r>
      <w:r w:rsidRPr="008C23AE">
        <w:rPr>
          <w:sz w:val="28"/>
          <w:szCs w:val="28"/>
        </w:rPr>
        <w:t xml:space="preserve"> </w:t>
      </w:r>
      <w:r w:rsidR="007554FD" w:rsidRPr="008C23AE">
        <w:rPr>
          <w:sz w:val="28"/>
          <w:szCs w:val="28"/>
        </w:rPr>
        <w:t>района Кигинский</w:t>
      </w:r>
      <w:r w:rsidRPr="008C23AE">
        <w:rPr>
          <w:sz w:val="28"/>
          <w:szCs w:val="28"/>
        </w:rPr>
        <w:t xml:space="preserve"> район Республики </w:t>
      </w:r>
      <w:r w:rsidR="007554FD" w:rsidRPr="008C23AE">
        <w:rPr>
          <w:sz w:val="28"/>
          <w:szCs w:val="28"/>
        </w:rPr>
        <w:t>Башкортостан на</w:t>
      </w:r>
      <w:r w:rsidR="00173473">
        <w:rPr>
          <w:sz w:val="28"/>
          <w:szCs w:val="28"/>
        </w:rPr>
        <w:t xml:space="preserve"> 2022</w:t>
      </w:r>
      <w:r w:rsidRPr="008C23AE">
        <w:rPr>
          <w:sz w:val="28"/>
          <w:szCs w:val="28"/>
        </w:rPr>
        <w:t xml:space="preserve"> – 2025 гг.» считать утратившим силу.</w:t>
      </w:r>
    </w:p>
    <w:p w:rsidR="004D40F7" w:rsidRPr="008C23AE" w:rsidRDefault="004D40F7" w:rsidP="004D40F7">
      <w:pPr>
        <w:ind w:firstLine="709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3</w:t>
      </w:r>
      <w:r w:rsidRPr="008C23AE">
        <w:rPr>
          <w:b/>
          <w:sz w:val="28"/>
          <w:szCs w:val="28"/>
        </w:rPr>
        <w:t xml:space="preserve">. </w:t>
      </w:r>
      <w:r w:rsidRPr="008C23AE">
        <w:rPr>
          <w:color w:val="000000"/>
          <w:sz w:val="28"/>
          <w:szCs w:val="28"/>
        </w:rPr>
        <w:t xml:space="preserve">Администрации сельского поселения </w:t>
      </w:r>
      <w:r w:rsidR="007554FD">
        <w:rPr>
          <w:color w:val="000000"/>
          <w:sz w:val="28"/>
          <w:szCs w:val="28"/>
        </w:rPr>
        <w:t>Нижнекигинский</w:t>
      </w:r>
      <w:r w:rsidRPr="008C23AE">
        <w:rPr>
          <w:color w:val="000000"/>
          <w:sz w:val="28"/>
          <w:szCs w:val="28"/>
        </w:rPr>
        <w:t xml:space="preserve"> сельсовет муниципального района Кигинский район Республики Башкортостан </w:t>
      </w:r>
      <w:r w:rsidRPr="008C23AE">
        <w:rPr>
          <w:color w:val="000000"/>
          <w:sz w:val="28"/>
          <w:szCs w:val="28"/>
          <w:shd w:val="clear" w:color="auto" w:fill="FFFFFF"/>
        </w:rPr>
        <w:t>ежегодно проводить корректировку планируемых значений целевых показателей в области энергосбережения и повышения энергетической эффективности Программы с учетом фактически достигнутых результатов реализации программы и изменения социально-экономической ситуации.</w:t>
      </w:r>
    </w:p>
    <w:p w:rsidR="004D40F7" w:rsidRPr="008C23AE" w:rsidRDefault="004D40F7" w:rsidP="004D40F7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C23AE">
        <w:rPr>
          <w:bCs/>
          <w:sz w:val="28"/>
          <w:szCs w:val="28"/>
        </w:rPr>
        <w:t xml:space="preserve">4. Установить, что в </w:t>
      </w:r>
      <w:r w:rsidR="00173473" w:rsidRPr="008C23AE">
        <w:rPr>
          <w:bCs/>
          <w:sz w:val="28"/>
          <w:szCs w:val="28"/>
        </w:rPr>
        <w:t>ходе реализации Программы мероприятия и</w:t>
      </w:r>
      <w:r w:rsidRPr="008C23AE">
        <w:rPr>
          <w:bCs/>
          <w:sz w:val="28"/>
          <w:szCs w:val="28"/>
        </w:rPr>
        <w:t xml:space="preserve"> </w:t>
      </w:r>
      <w:r w:rsidR="00173473" w:rsidRPr="008C23AE">
        <w:rPr>
          <w:bCs/>
          <w:sz w:val="28"/>
          <w:szCs w:val="28"/>
        </w:rPr>
        <w:t>объёмы её финансирования подлежат ежегодной корректировке</w:t>
      </w:r>
      <w:r w:rsidRPr="008C23AE">
        <w:rPr>
          <w:bCs/>
          <w:sz w:val="28"/>
          <w:szCs w:val="28"/>
        </w:rPr>
        <w:t xml:space="preserve"> с учётом </w:t>
      </w:r>
      <w:r w:rsidR="00173473" w:rsidRPr="008C23AE">
        <w:rPr>
          <w:bCs/>
          <w:sz w:val="28"/>
          <w:szCs w:val="28"/>
        </w:rPr>
        <w:t>возможностей бюджета</w:t>
      </w:r>
      <w:r w:rsidRPr="008C23AE">
        <w:rPr>
          <w:bCs/>
          <w:sz w:val="28"/>
          <w:szCs w:val="28"/>
        </w:rPr>
        <w:t xml:space="preserve"> сельского поселения </w:t>
      </w:r>
      <w:r w:rsidR="007554FD">
        <w:rPr>
          <w:bCs/>
          <w:sz w:val="28"/>
          <w:szCs w:val="28"/>
        </w:rPr>
        <w:t>Нижнекигинский</w:t>
      </w:r>
      <w:r w:rsidRPr="008C23AE">
        <w:rPr>
          <w:bCs/>
          <w:sz w:val="28"/>
          <w:szCs w:val="28"/>
        </w:rPr>
        <w:t xml:space="preserve"> сельсовет муниципального </w:t>
      </w:r>
      <w:r w:rsidR="00173473" w:rsidRPr="008C23AE">
        <w:rPr>
          <w:bCs/>
          <w:sz w:val="28"/>
          <w:szCs w:val="28"/>
        </w:rPr>
        <w:t>района Кигинский</w:t>
      </w:r>
      <w:r w:rsidRPr="008C23AE">
        <w:rPr>
          <w:bCs/>
          <w:sz w:val="28"/>
          <w:szCs w:val="28"/>
        </w:rPr>
        <w:t xml:space="preserve"> район Республики Башкортостан.</w:t>
      </w:r>
    </w:p>
    <w:p w:rsidR="004D40F7" w:rsidRPr="008C23AE" w:rsidRDefault="004D40F7" w:rsidP="004D40F7">
      <w:pPr>
        <w:ind w:firstLine="709"/>
        <w:jc w:val="both"/>
        <w:rPr>
          <w:sz w:val="28"/>
          <w:szCs w:val="28"/>
        </w:rPr>
      </w:pPr>
      <w:r w:rsidRPr="008C23AE">
        <w:rPr>
          <w:sz w:val="28"/>
          <w:szCs w:val="28"/>
        </w:rPr>
        <w:t xml:space="preserve">5. Обнародовать </w:t>
      </w:r>
      <w:r w:rsidR="00173473" w:rsidRPr="008C23AE">
        <w:rPr>
          <w:sz w:val="28"/>
          <w:szCs w:val="28"/>
        </w:rPr>
        <w:t xml:space="preserve">настоящее </w:t>
      </w:r>
      <w:r w:rsidR="00173473">
        <w:rPr>
          <w:sz w:val="28"/>
          <w:szCs w:val="28"/>
        </w:rPr>
        <w:t>постановление</w:t>
      </w:r>
      <w:r w:rsidRPr="008C23AE">
        <w:rPr>
          <w:sz w:val="28"/>
          <w:szCs w:val="28"/>
        </w:rPr>
        <w:t xml:space="preserve"> на информационном стенде в здании администрации сельского поселения </w:t>
      </w:r>
      <w:r w:rsidR="007554FD">
        <w:rPr>
          <w:sz w:val="28"/>
          <w:szCs w:val="28"/>
        </w:rPr>
        <w:t>Нижнекигинский</w:t>
      </w:r>
      <w:r w:rsidRPr="008C23AE">
        <w:rPr>
          <w:sz w:val="28"/>
          <w:szCs w:val="28"/>
        </w:rPr>
        <w:t xml:space="preserve"> сельсовет муниципального района Кигинский район Республики Башкортостан по адресу: с. </w:t>
      </w:r>
      <w:r w:rsidR="00173473">
        <w:rPr>
          <w:sz w:val="28"/>
          <w:szCs w:val="28"/>
        </w:rPr>
        <w:t>Нижние Киги</w:t>
      </w:r>
      <w:r w:rsidRPr="008C23AE">
        <w:rPr>
          <w:sz w:val="28"/>
          <w:szCs w:val="28"/>
        </w:rPr>
        <w:t xml:space="preserve">, ул. </w:t>
      </w:r>
      <w:r w:rsidR="00173473">
        <w:rPr>
          <w:sz w:val="28"/>
          <w:szCs w:val="28"/>
        </w:rPr>
        <w:t>Ибрагима, 9</w:t>
      </w:r>
      <w:r w:rsidR="00173473" w:rsidRPr="008C23AE">
        <w:rPr>
          <w:sz w:val="28"/>
          <w:szCs w:val="28"/>
        </w:rPr>
        <w:t>2 и</w:t>
      </w:r>
      <w:r w:rsidRPr="008C23AE">
        <w:rPr>
          <w:sz w:val="28"/>
          <w:szCs w:val="28"/>
        </w:rPr>
        <w:t xml:space="preserve"> </w:t>
      </w:r>
      <w:r w:rsidR="00173473" w:rsidRPr="008C23AE">
        <w:rPr>
          <w:sz w:val="28"/>
          <w:szCs w:val="28"/>
        </w:rPr>
        <w:t>на официальном</w:t>
      </w:r>
      <w:r w:rsidRPr="008C23AE">
        <w:rPr>
          <w:sz w:val="28"/>
          <w:szCs w:val="28"/>
        </w:rPr>
        <w:t xml:space="preserve"> </w:t>
      </w:r>
      <w:r w:rsidRPr="008C23AE">
        <w:rPr>
          <w:sz w:val="28"/>
          <w:szCs w:val="28"/>
          <w:lang w:eastAsia="en-US"/>
        </w:rPr>
        <w:t xml:space="preserve">сайте администрации сельского </w:t>
      </w:r>
      <w:r w:rsidR="00173473" w:rsidRPr="008C23AE">
        <w:rPr>
          <w:sz w:val="28"/>
          <w:szCs w:val="28"/>
          <w:lang w:eastAsia="en-US"/>
        </w:rPr>
        <w:t>поселения Нижнекигинский</w:t>
      </w:r>
      <w:r w:rsidR="00173473" w:rsidRPr="008C23AE">
        <w:rPr>
          <w:bCs/>
          <w:sz w:val="28"/>
          <w:szCs w:val="28"/>
        </w:rPr>
        <w:t xml:space="preserve"> сельсовет</w:t>
      </w:r>
      <w:r w:rsidRPr="008C23AE">
        <w:rPr>
          <w:bCs/>
          <w:sz w:val="28"/>
          <w:szCs w:val="28"/>
        </w:rPr>
        <w:t xml:space="preserve"> муниципального района Кигинский</w:t>
      </w:r>
      <w:r w:rsidRPr="008C23AE">
        <w:rPr>
          <w:sz w:val="28"/>
          <w:szCs w:val="28"/>
          <w:lang w:eastAsia="en-US"/>
        </w:rPr>
        <w:t xml:space="preserve">   район Республики Башкортостан </w:t>
      </w:r>
      <w:hyperlink r:id="rId9" w:history="1">
        <w:r w:rsidR="00173473" w:rsidRPr="0061106D">
          <w:rPr>
            <w:rStyle w:val="a7"/>
            <w:sz w:val="28"/>
            <w:szCs w:val="28"/>
          </w:rPr>
          <w:t>https://</w:t>
        </w:r>
        <w:r w:rsidR="00173473" w:rsidRPr="0061106D">
          <w:rPr>
            <w:rStyle w:val="a7"/>
            <w:sz w:val="28"/>
            <w:szCs w:val="28"/>
            <w:lang w:val="en-US"/>
          </w:rPr>
          <w:t>nkigi</w:t>
        </w:r>
        <w:r w:rsidR="00173473" w:rsidRPr="0061106D">
          <w:rPr>
            <w:rStyle w:val="a7"/>
            <w:sz w:val="28"/>
            <w:szCs w:val="28"/>
          </w:rPr>
          <w:t>.</w:t>
        </w:r>
        <w:r w:rsidR="00173473" w:rsidRPr="0061106D">
          <w:rPr>
            <w:rStyle w:val="a7"/>
            <w:sz w:val="28"/>
            <w:szCs w:val="28"/>
            <w:lang w:val="en-US"/>
          </w:rPr>
          <w:t>ru</w:t>
        </w:r>
        <w:r w:rsidR="00173473" w:rsidRPr="0061106D">
          <w:rPr>
            <w:rStyle w:val="a7"/>
            <w:sz w:val="28"/>
            <w:szCs w:val="28"/>
          </w:rPr>
          <w:t>/</w:t>
        </w:r>
      </w:hyperlink>
    </w:p>
    <w:p w:rsidR="004D40F7" w:rsidRPr="008C23AE" w:rsidRDefault="004D40F7" w:rsidP="004D40F7">
      <w:pPr>
        <w:jc w:val="both"/>
        <w:rPr>
          <w:sz w:val="28"/>
          <w:szCs w:val="28"/>
        </w:rPr>
      </w:pPr>
      <w:r w:rsidRPr="008C23AE">
        <w:rPr>
          <w:sz w:val="28"/>
          <w:szCs w:val="28"/>
        </w:rPr>
        <w:t xml:space="preserve">         5.  Контроль </w:t>
      </w:r>
      <w:r w:rsidR="00173473" w:rsidRPr="008C23AE">
        <w:rPr>
          <w:sz w:val="28"/>
          <w:szCs w:val="28"/>
        </w:rPr>
        <w:t>за исполнение</w:t>
      </w:r>
      <w:r w:rsidRPr="008C23AE">
        <w:rPr>
          <w:sz w:val="28"/>
          <w:szCs w:val="28"/>
        </w:rPr>
        <w:t xml:space="preserve"> настоящего постановления оставляю за собой. </w:t>
      </w:r>
    </w:p>
    <w:p w:rsidR="004D40F7" w:rsidRPr="008C23AE" w:rsidRDefault="004D40F7" w:rsidP="004D40F7">
      <w:pPr>
        <w:jc w:val="both"/>
        <w:rPr>
          <w:b/>
          <w:sz w:val="28"/>
          <w:szCs w:val="28"/>
        </w:rPr>
      </w:pPr>
    </w:p>
    <w:p w:rsidR="004D40F7" w:rsidRDefault="004D40F7" w:rsidP="004D40F7">
      <w:pPr>
        <w:jc w:val="both"/>
        <w:rPr>
          <w:b/>
          <w:sz w:val="28"/>
          <w:szCs w:val="28"/>
        </w:rPr>
      </w:pPr>
    </w:p>
    <w:p w:rsidR="00173473" w:rsidRDefault="00173473" w:rsidP="004D40F7">
      <w:pPr>
        <w:jc w:val="both"/>
        <w:rPr>
          <w:b/>
          <w:sz w:val="28"/>
          <w:szCs w:val="28"/>
        </w:rPr>
      </w:pPr>
    </w:p>
    <w:p w:rsidR="00173473" w:rsidRPr="008C23AE" w:rsidRDefault="00173473" w:rsidP="004D40F7">
      <w:pPr>
        <w:jc w:val="both"/>
        <w:rPr>
          <w:b/>
          <w:sz w:val="28"/>
          <w:szCs w:val="28"/>
        </w:rPr>
      </w:pPr>
    </w:p>
    <w:p w:rsidR="004D40F7" w:rsidRPr="008C23AE" w:rsidRDefault="004D40F7" w:rsidP="004D40F7">
      <w:pPr>
        <w:rPr>
          <w:sz w:val="28"/>
          <w:szCs w:val="28"/>
          <w:lang w:eastAsia="ar-SA"/>
        </w:rPr>
      </w:pPr>
      <w:r w:rsidRPr="008C23AE">
        <w:rPr>
          <w:sz w:val="28"/>
          <w:szCs w:val="28"/>
          <w:lang w:eastAsia="ar-SA"/>
        </w:rPr>
        <w:t>Глава сельского поселения</w:t>
      </w:r>
      <w:r w:rsidR="007554FD">
        <w:rPr>
          <w:sz w:val="28"/>
          <w:szCs w:val="28"/>
          <w:lang w:eastAsia="ar-SA"/>
        </w:rPr>
        <w:t xml:space="preserve">                                                            Г.Р. Богданова</w:t>
      </w:r>
    </w:p>
    <w:p w:rsidR="004D40F7" w:rsidRPr="008C23AE" w:rsidRDefault="004D40F7" w:rsidP="004D40F7">
      <w:pPr>
        <w:widowControl w:val="0"/>
        <w:autoSpaceDE w:val="0"/>
        <w:autoSpaceDN w:val="0"/>
        <w:adjustRightInd w:val="0"/>
        <w:ind w:left="5103"/>
        <w:jc w:val="both"/>
        <w:outlineLvl w:val="0"/>
        <w:rPr>
          <w:rFonts w:eastAsia="Calibri"/>
          <w:sz w:val="26"/>
          <w:szCs w:val="26"/>
        </w:rPr>
      </w:pPr>
    </w:p>
    <w:p w:rsidR="004D40F7" w:rsidRPr="008C23AE" w:rsidRDefault="004D40F7" w:rsidP="004D40F7">
      <w:pPr>
        <w:jc w:val="both"/>
        <w:rPr>
          <w:b/>
          <w:sz w:val="28"/>
          <w:szCs w:val="28"/>
        </w:rPr>
      </w:pPr>
    </w:p>
    <w:p w:rsidR="004D40F7" w:rsidRPr="008C23AE" w:rsidRDefault="004D40F7" w:rsidP="004D40F7">
      <w:pPr>
        <w:jc w:val="both"/>
        <w:rPr>
          <w:b/>
          <w:sz w:val="28"/>
          <w:szCs w:val="28"/>
        </w:rPr>
      </w:pPr>
    </w:p>
    <w:p w:rsidR="004D40F7" w:rsidRPr="008C23AE" w:rsidRDefault="004D40F7" w:rsidP="004D40F7">
      <w:pPr>
        <w:jc w:val="both"/>
        <w:rPr>
          <w:b/>
          <w:sz w:val="28"/>
          <w:szCs w:val="28"/>
        </w:rPr>
      </w:pPr>
    </w:p>
    <w:p w:rsidR="004D40F7" w:rsidRPr="008C23AE" w:rsidRDefault="004D40F7" w:rsidP="004D40F7">
      <w:pPr>
        <w:ind w:left="5902"/>
        <w:jc w:val="right"/>
        <w:rPr>
          <w:sz w:val="28"/>
          <w:szCs w:val="28"/>
        </w:rPr>
      </w:pPr>
    </w:p>
    <w:p w:rsidR="004D40F7" w:rsidRPr="008C23AE" w:rsidRDefault="004D40F7" w:rsidP="004D40F7">
      <w:pPr>
        <w:jc w:val="center"/>
        <w:rPr>
          <w:b/>
          <w:sz w:val="28"/>
          <w:szCs w:val="28"/>
        </w:rPr>
      </w:pPr>
    </w:p>
    <w:p w:rsidR="004D40F7" w:rsidRPr="008C23AE" w:rsidRDefault="004D40F7" w:rsidP="004D40F7">
      <w:pPr>
        <w:jc w:val="center"/>
        <w:rPr>
          <w:b/>
          <w:sz w:val="28"/>
          <w:szCs w:val="28"/>
        </w:rPr>
      </w:pPr>
    </w:p>
    <w:p w:rsidR="004D40F7" w:rsidRPr="008C23AE" w:rsidRDefault="004D40F7" w:rsidP="004D40F7">
      <w:pPr>
        <w:jc w:val="center"/>
        <w:rPr>
          <w:b/>
          <w:sz w:val="28"/>
          <w:szCs w:val="28"/>
        </w:rPr>
      </w:pPr>
    </w:p>
    <w:p w:rsidR="004D40F7" w:rsidRPr="008C23AE" w:rsidRDefault="004D40F7" w:rsidP="004D40F7">
      <w:pPr>
        <w:jc w:val="center"/>
        <w:rPr>
          <w:b/>
          <w:sz w:val="28"/>
          <w:szCs w:val="28"/>
        </w:rPr>
      </w:pPr>
    </w:p>
    <w:p w:rsidR="004D40F7" w:rsidRPr="008C23AE" w:rsidRDefault="004D40F7" w:rsidP="004D40F7">
      <w:pPr>
        <w:jc w:val="center"/>
        <w:rPr>
          <w:b/>
          <w:sz w:val="28"/>
          <w:szCs w:val="28"/>
        </w:rPr>
      </w:pPr>
    </w:p>
    <w:p w:rsidR="004D40F7" w:rsidRPr="008C23AE" w:rsidRDefault="004D40F7" w:rsidP="004D40F7">
      <w:pPr>
        <w:jc w:val="center"/>
        <w:rPr>
          <w:b/>
          <w:sz w:val="28"/>
          <w:szCs w:val="28"/>
        </w:rPr>
      </w:pPr>
    </w:p>
    <w:p w:rsidR="004D40F7" w:rsidRPr="008C23AE" w:rsidRDefault="004D40F7" w:rsidP="004D40F7">
      <w:pPr>
        <w:jc w:val="center"/>
        <w:rPr>
          <w:b/>
          <w:sz w:val="28"/>
          <w:szCs w:val="28"/>
        </w:rPr>
      </w:pPr>
    </w:p>
    <w:p w:rsidR="004D40F7" w:rsidRPr="008C23AE" w:rsidRDefault="004D40F7" w:rsidP="004D40F7">
      <w:pPr>
        <w:jc w:val="center"/>
        <w:rPr>
          <w:b/>
          <w:sz w:val="28"/>
          <w:szCs w:val="28"/>
        </w:rPr>
      </w:pPr>
    </w:p>
    <w:p w:rsidR="004D40F7" w:rsidRDefault="004D40F7" w:rsidP="004D40F7">
      <w:pPr>
        <w:tabs>
          <w:tab w:val="left" w:pos="5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4D40F7" w:rsidRDefault="004D40F7" w:rsidP="004D40F7">
      <w:pPr>
        <w:tabs>
          <w:tab w:val="left" w:pos="5677"/>
        </w:tabs>
        <w:rPr>
          <w:b/>
          <w:sz w:val="28"/>
          <w:szCs w:val="28"/>
        </w:rPr>
      </w:pPr>
    </w:p>
    <w:p w:rsidR="004D40F7" w:rsidRPr="008C23AE" w:rsidRDefault="004D40F7" w:rsidP="004D40F7">
      <w:pPr>
        <w:tabs>
          <w:tab w:val="left" w:pos="5677"/>
        </w:tabs>
        <w:rPr>
          <w:b/>
          <w:sz w:val="28"/>
          <w:szCs w:val="28"/>
        </w:rPr>
      </w:pPr>
    </w:p>
    <w:p w:rsidR="004D40F7" w:rsidRPr="008C23AE" w:rsidRDefault="004D40F7" w:rsidP="004D40F7">
      <w:pPr>
        <w:jc w:val="center"/>
        <w:rPr>
          <w:b/>
          <w:sz w:val="28"/>
          <w:szCs w:val="28"/>
        </w:rPr>
      </w:pPr>
    </w:p>
    <w:p w:rsidR="004D40F7" w:rsidRPr="008C23AE" w:rsidRDefault="004D40F7" w:rsidP="004D40F7">
      <w:pPr>
        <w:ind w:left="5902"/>
      </w:pPr>
      <w:r w:rsidRPr="008C23AE">
        <w:lastRenderedPageBreak/>
        <w:t>УТВЕРЖДЕНА</w:t>
      </w:r>
    </w:p>
    <w:p w:rsidR="004D40F7" w:rsidRPr="008C23AE" w:rsidRDefault="00173473" w:rsidP="004D40F7">
      <w:pPr>
        <w:ind w:left="5902"/>
      </w:pPr>
      <w:r w:rsidRPr="008C23AE">
        <w:t>постановлением главы</w:t>
      </w:r>
      <w:r w:rsidR="004D40F7" w:rsidRPr="008C23AE">
        <w:t xml:space="preserve"> сельского поселения </w:t>
      </w:r>
      <w:r w:rsidR="007554FD">
        <w:t>Нижнекигинский</w:t>
      </w:r>
      <w:r w:rsidR="004D40F7" w:rsidRPr="008C23AE">
        <w:t xml:space="preserve"> сельсовет муниципального района Кигинский район </w:t>
      </w:r>
    </w:p>
    <w:p w:rsidR="004D40F7" w:rsidRPr="008C23AE" w:rsidRDefault="004D40F7" w:rsidP="004D40F7">
      <w:pPr>
        <w:ind w:left="5902"/>
      </w:pPr>
      <w:r w:rsidRPr="008C23AE">
        <w:t>Республики Башкортостан</w:t>
      </w:r>
    </w:p>
    <w:p w:rsidR="004D40F7" w:rsidRPr="008C23AE" w:rsidRDefault="00173473" w:rsidP="004D40F7">
      <w:pPr>
        <w:ind w:left="5902"/>
      </w:pPr>
      <w:r>
        <w:t>от 30.12.2025 №52</w:t>
      </w:r>
    </w:p>
    <w:p w:rsidR="004D40F7" w:rsidRPr="008C23AE" w:rsidRDefault="004D40F7" w:rsidP="004D40F7">
      <w:pPr>
        <w:ind w:right="-365"/>
      </w:pPr>
    </w:p>
    <w:p w:rsidR="004D40F7" w:rsidRPr="008C23AE" w:rsidRDefault="004D40F7" w:rsidP="004D40F7">
      <w:pPr>
        <w:ind w:right="-365"/>
        <w:rPr>
          <w:sz w:val="20"/>
          <w:szCs w:val="20"/>
        </w:rPr>
      </w:pPr>
    </w:p>
    <w:p w:rsidR="004D40F7" w:rsidRPr="008C23AE" w:rsidRDefault="004D40F7" w:rsidP="004D40F7">
      <w:pPr>
        <w:ind w:right="-365"/>
        <w:rPr>
          <w:sz w:val="20"/>
          <w:szCs w:val="20"/>
        </w:rPr>
      </w:pPr>
    </w:p>
    <w:p w:rsidR="004D40F7" w:rsidRPr="008C23AE" w:rsidRDefault="004D40F7" w:rsidP="004D40F7">
      <w:pPr>
        <w:ind w:right="-365"/>
        <w:rPr>
          <w:sz w:val="20"/>
          <w:szCs w:val="20"/>
        </w:rPr>
      </w:pPr>
    </w:p>
    <w:p w:rsidR="004D40F7" w:rsidRPr="008C23AE" w:rsidRDefault="004D40F7" w:rsidP="004D40F7">
      <w:pPr>
        <w:ind w:right="-365"/>
        <w:rPr>
          <w:sz w:val="20"/>
          <w:szCs w:val="20"/>
        </w:rPr>
      </w:pPr>
    </w:p>
    <w:p w:rsidR="004D40F7" w:rsidRPr="008C23AE" w:rsidRDefault="004D40F7" w:rsidP="004D40F7">
      <w:pPr>
        <w:ind w:right="-363"/>
        <w:rPr>
          <w:b/>
          <w:sz w:val="34"/>
          <w:szCs w:val="34"/>
        </w:rPr>
      </w:pPr>
      <w:r w:rsidRPr="008C23AE">
        <w:rPr>
          <w:b/>
          <w:sz w:val="34"/>
          <w:szCs w:val="34"/>
        </w:rPr>
        <w:t xml:space="preserve">                                      Муниципальная программа</w:t>
      </w:r>
    </w:p>
    <w:p w:rsidR="004D40F7" w:rsidRPr="008C23AE" w:rsidRDefault="004D40F7" w:rsidP="004D40F7">
      <w:pPr>
        <w:ind w:right="-363"/>
        <w:jc w:val="center"/>
        <w:rPr>
          <w:b/>
          <w:sz w:val="34"/>
          <w:szCs w:val="34"/>
        </w:rPr>
      </w:pPr>
      <w:r w:rsidRPr="008C23AE">
        <w:rPr>
          <w:b/>
          <w:sz w:val="34"/>
          <w:szCs w:val="34"/>
        </w:rPr>
        <w:t xml:space="preserve">«Энергосбережение и повышение </w:t>
      </w:r>
    </w:p>
    <w:p w:rsidR="004D40F7" w:rsidRPr="008C23AE" w:rsidRDefault="004D40F7" w:rsidP="004D40F7">
      <w:pPr>
        <w:ind w:right="-363"/>
        <w:jc w:val="center"/>
        <w:rPr>
          <w:b/>
          <w:sz w:val="34"/>
          <w:szCs w:val="34"/>
        </w:rPr>
      </w:pPr>
      <w:r w:rsidRPr="008C23AE">
        <w:rPr>
          <w:b/>
          <w:sz w:val="34"/>
          <w:szCs w:val="34"/>
        </w:rPr>
        <w:t>энергетической эффективности</w:t>
      </w:r>
    </w:p>
    <w:p w:rsidR="004D40F7" w:rsidRPr="008C23AE" w:rsidRDefault="004D40F7" w:rsidP="004D40F7">
      <w:pPr>
        <w:ind w:right="-363"/>
        <w:jc w:val="center"/>
        <w:rPr>
          <w:b/>
          <w:sz w:val="34"/>
          <w:szCs w:val="34"/>
        </w:rPr>
      </w:pPr>
      <w:r w:rsidRPr="008C23AE">
        <w:rPr>
          <w:b/>
          <w:sz w:val="34"/>
          <w:szCs w:val="34"/>
        </w:rPr>
        <w:t xml:space="preserve">на территории сельского поселения </w:t>
      </w:r>
    </w:p>
    <w:p w:rsidR="004D40F7" w:rsidRPr="008C23AE" w:rsidRDefault="007554FD" w:rsidP="004D40F7">
      <w:pPr>
        <w:ind w:right="-363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Нижнекигинский</w:t>
      </w:r>
      <w:r w:rsidR="004D40F7" w:rsidRPr="008C23AE">
        <w:rPr>
          <w:b/>
          <w:sz w:val="34"/>
          <w:szCs w:val="34"/>
        </w:rPr>
        <w:t xml:space="preserve"> сельсовет муниципального района </w:t>
      </w:r>
    </w:p>
    <w:p w:rsidR="004D40F7" w:rsidRPr="008C23AE" w:rsidRDefault="004D40F7" w:rsidP="004D40F7">
      <w:pPr>
        <w:ind w:right="-363"/>
        <w:jc w:val="center"/>
        <w:rPr>
          <w:b/>
          <w:sz w:val="34"/>
          <w:szCs w:val="34"/>
        </w:rPr>
      </w:pPr>
      <w:r w:rsidRPr="008C23AE">
        <w:rPr>
          <w:b/>
          <w:sz w:val="34"/>
          <w:szCs w:val="34"/>
        </w:rPr>
        <w:t>Кигинский район Республики Башкортостан</w:t>
      </w:r>
    </w:p>
    <w:p w:rsidR="004D40F7" w:rsidRPr="008C23AE" w:rsidRDefault="004D40F7" w:rsidP="004D40F7">
      <w:pPr>
        <w:ind w:right="-363"/>
        <w:jc w:val="center"/>
        <w:rPr>
          <w:b/>
          <w:sz w:val="34"/>
          <w:szCs w:val="34"/>
        </w:rPr>
      </w:pPr>
      <w:r w:rsidRPr="008C23AE">
        <w:rPr>
          <w:b/>
          <w:sz w:val="34"/>
          <w:szCs w:val="34"/>
        </w:rPr>
        <w:t>на 2026 - 2028 годы»</w:t>
      </w:r>
    </w:p>
    <w:p w:rsidR="004D40F7" w:rsidRPr="008C23AE" w:rsidRDefault="004D40F7" w:rsidP="004D40F7">
      <w:pPr>
        <w:ind w:right="-365"/>
        <w:rPr>
          <w:sz w:val="34"/>
          <w:szCs w:val="34"/>
        </w:rPr>
      </w:pPr>
    </w:p>
    <w:p w:rsidR="004D40F7" w:rsidRPr="008C23AE" w:rsidRDefault="004D40F7" w:rsidP="004D40F7">
      <w:pPr>
        <w:ind w:right="-365"/>
        <w:rPr>
          <w:sz w:val="34"/>
          <w:szCs w:val="34"/>
        </w:rPr>
      </w:pPr>
    </w:p>
    <w:p w:rsidR="004D40F7" w:rsidRPr="008C23AE" w:rsidRDefault="004D40F7" w:rsidP="004D40F7">
      <w:pPr>
        <w:ind w:right="-365"/>
        <w:rPr>
          <w:sz w:val="20"/>
          <w:szCs w:val="20"/>
        </w:rPr>
      </w:pPr>
    </w:p>
    <w:p w:rsidR="004D40F7" w:rsidRPr="008C23AE" w:rsidRDefault="004D40F7" w:rsidP="004D40F7">
      <w:pPr>
        <w:ind w:right="-365"/>
        <w:rPr>
          <w:sz w:val="20"/>
          <w:szCs w:val="20"/>
        </w:rPr>
      </w:pPr>
    </w:p>
    <w:p w:rsidR="004D40F7" w:rsidRPr="008C23AE" w:rsidRDefault="004D40F7" w:rsidP="004D40F7">
      <w:pPr>
        <w:ind w:right="-365"/>
        <w:rPr>
          <w:sz w:val="20"/>
          <w:szCs w:val="20"/>
        </w:rPr>
      </w:pPr>
    </w:p>
    <w:p w:rsidR="004D40F7" w:rsidRPr="008C23AE" w:rsidRDefault="004D40F7" w:rsidP="004D40F7">
      <w:pPr>
        <w:ind w:right="-365"/>
        <w:rPr>
          <w:sz w:val="20"/>
          <w:szCs w:val="20"/>
        </w:rPr>
      </w:pPr>
    </w:p>
    <w:p w:rsidR="004D40F7" w:rsidRPr="008C23AE" w:rsidRDefault="004D40F7" w:rsidP="004D40F7">
      <w:pPr>
        <w:ind w:right="-365"/>
        <w:rPr>
          <w:sz w:val="20"/>
          <w:szCs w:val="20"/>
        </w:rPr>
      </w:pPr>
    </w:p>
    <w:p w:rsidR="004D40F7" w:rsidRPr="008C23AE" w:rsidRDefault="004D40F7" w:rsidP="004D40F7">
      <w:pPr>
        <w:ind w:right="-365"/>
        <w:rPr>
          <w:sz w:val="20"/>
          <w:szCs w:val="20"/>
        </w:rPr>
      </w:pPr>
    </w:p>
    <w:p w:rsidR="004D40F7" w:rsidRPr="008C23AE" w:rsidRDefault="004D40F7" w:rsidP="004D40F7">
      <w:pPr>
        <w:ind w:right="-365"/>
        <w:rPr>
          <w:sz w:val="20"/>
          <w:szCs w:val="20"/>
        </w:rPr>
      </w:pPr>
    </w:p>
    <w:p w:rsidR="004D40F7" w:rsidRPr="008C23AE" w:rsidRDefault="004D40F7" w:rsidP="004D40F7">
      <w:pPr>
        <w:ind w:right="-365"/>
        <w:rPr>
          <w:sz w:val="20"/>
          <w:szCs w:val="20"/>
        </w:rPr>
      </w:pPr>
    </w:p>
    <w:p w:rsidR="004D40F7" w:rsidRPr="008C23AE" w:rsidRDefault="004D40F7" w:rsidP="004D40F7">
      <w:pPr>
        <w:ind w:right="-365"/>
        <w:rPr>
          <w:sz w:val="20"/>
          <w:szCs w:val="20"/>
        </w:rPr>
      </w:pPr>
    </w:p>
    <w:p w:rsidR="004D40F7" w:rsidRPr="008C23AE" w:rsidRDefault="004D40F7" w:rsidP="004D40F7">
      <w:pPr>
        <w:ind w:right="-365"/>
        <w:rPr>
          <w:sz w:val="20"/>
          <w:szCs w:val="20"/>
        </w:rPr>
      </w:pPr>
    </w:p>
    <w:p w:rsidR="004D40F7" w:rsidRPr="008C23AE" w:rsidRDefault="004D40F7" w:rsidP="004D40F7">
      <w:pPr>
        <w:ind w:right="-365"/>
        <w:rPr>
          <w:sz w:val="20"/>
          <w:szCs w:val="20"/>
        </w:rPr>
      </w:pPr>
    </w:p>
    <w:p w:rsidR="004D40F7" w:rsidRPr="008C23AE" w:rsidRDefault="004D40F7" w:rsidP="004D40F7">
      <w:pPr>
        <w:ind w:right="-365"/>
        <w:rPr>
          <w:sz w:val="20"/>
          <w:szCs w:val="20"/>
        </w:rPr>
      </w:pPr>
    </w:p>
    <w:p w:rsidR="004D40F7" w:rsidRPr="008C23AE" w:rsidRDefault="004D40F7" w:rsidP="004D40F7">
      <w:pPr>
        <w:ind w:right="-365"/>
        <w:rPr>
          <w:sz w:val="20"/>
          <w:szCs w:val="20"/>
        </w:rPr>
      </w:pPr>
    </w:p>
    <w:p w:rsidR="004D40F7" w:rsidRPr="008C23AE" w:rsidRDefault="004D40F7" w:rsidP="004D40F7">
      <w:pPr>
        <w:ind w:right="-365"/>
        <w:rPr>
          <w:sz w:val="20"/>
          <w:szCs w:val="20"/>
        </w:rPr>
      </w:pPr>
    </w:p>
    <w:p w:rsidR="004D40F7" w:rsidRPr="008C23AE" w:rsidRDefault="004D40F7" w:rsidP="004D40F7">
      <w:pPr>
        <w:ind w:right="-365"/>
        <w:rPr>
          <w:sz w:val="20"/>
          <w:szCs w:val="20"/>
        </w:rPr>
      </w:pPr>
    </w:p>
    <w:p w:rsidR="004D40F7" w:rsidRPr="008C23AE" w:rsidRDefault="004D40F7" w:rsidP="004D40F7">
      <w:pPr>
        <w:ind w:right="-365"/>
        <w:rPr>
          <w:sz w:val="20"/>
          <w:szCs w:val="20"/>
        </w:rPr>
      </w:pPr>
    </w:p>
    <w:p w:rsidR="004D40F7" w:rsidRPr="008C23AE" w:rsidRDefault="004D40F7" w:rsidP="004D40F7">
      <w:pPr>
        <w:ind w:right="-365"/>
        <w:rPr>
          <w:sz w:val="20"/>
          <w:szCs w:val="20"/>
        </w:rPr>
      </w:pPr>
    </w:p>
    <w:p w:rsidR="004D40F7" w:rsidRPr="008C23AE" w:rsidRDefault="004D40F7" w:rsidP="004D40F7">
      <w:pPr>
        <w:ind w:right="-365"/>
        <w:rPr>
          <w:sz w:val="20"/>
          <w:szCs w:val="20"/>
        </w:rPr>
      </w:pPr>
    </w:p>
    <w:p w:rsidR="004D40F7" w:rsidRPr="008C23AE" w:rsidRDefault="004D40F7" w:rsidP="004D40F7">
      <w:pPr>
        <w:ind w:right="-365"/>
        <w:rPr>
          <w:sz w:val="20"/>
          <w:szCs w:val="20"/>
        </w:rPr>
      </w:pPr>
    </w:p>
    <w:p w:rsidR="004D40F7" w:rsidRPr="008C23AE" w:rsidRDefault="004D40F7" w:rsidP="004D40F7">
      <w:pPr>
        <w:ind w:right="-365"/>
        <w:rPr>
          <w:sz w:val="20"/>
          <w:szCs w:val="20"/>
        </w:rPr>
      </w:pPr>
    </w:p>
    <w:p w:rsidR="004D40F7" w:rsidRPr="008C23AE" w:rsidRDefault="004D40F7" w:rsidP="004D40F7">
      <w:pPr>
        <w:ind w:right="-365"/>
        <w:rPr>
          <w:sz w:val="20"/>
          <w:szCs w:val="20"/>
        </w:rPr>
      </w:pPr>
    </w:p>
    <w:p w:rsidR="004D40F7" w:rsidRPr="008C23AE" w:rsidRDefault="004D40F7" w:rsidP="004D40F7">
      <w:pPr>
        <w:ind w:right="-365"/>
        <w:rPr>
          <w:sz w:val="20"/>
          <w:szCs w:val="20"/>
        </w:rPr>
      </w:pPr>
    </w:p>
    <w:p w:rsidR="004D40F7" w:rsidRPr="008C23AE" w:rsidRDefault="004D40F7" w:rsidP="004D40F7">
      <w:pPr>
        <w:ind w:right="-365"/>
        <w:rPr>
          <w:sz w:val="20"/>
          <w:szCs w:val="20"/>
        </w:rPr>
      </w:pPr>
    </w:p>
    <w:p w:rsidR="004D40F7" w:rsidRPr="008C23AE" w:rsidRDefault="004D40F7" w:rsidP="004D40F7">
      <w:pPr>
        <w:ind w:right="-365"/>
        <w:rPr>
          <w:sz w:val="20"/>
          <w:szCs w:val="20"/>
        </w:rPr>
      </w:pPr>
    </w:p>
    <w:p w:rsidR="004D40F7" w:rsidRPr="008C23AE" w:rsidRDefault="004D40F7" w:rsidP="004D40F7">
      <w:pPr>
        <w:ind w:right="-365"/>
        <w:rPr>
          <w:sz w:val="20"/>
          <w:szCs w:val="20"/>
        </w:rPr>
      </w:pPr>
    </w:p>
    <w:p w:rsidR="004D40F7" w:rsidRPr="008C23AE" w:rsidRDefault="004D40F7" w:rsidP="004D40F7">
      <w:pPr>
        <w:ind w:right="-365"/>
        <w:rPr>
          <w:sz w:val="20"/>
          <w:szCs w:val="20"/>
        </w:rPr>
      </w:pPr>
    </w:p>
    <w:p w:rsidR="004D40F7" w:rsidRPr="008C23AE" w:rsidRDefault="004D40F7" w:rsidP="004D40F7">
      <w:pPr>
        <w:ind w:right="-365"/>
        <w:rPr>
          <w:sz w:val="20"/>
          <w:szCs w:val="20"/>
        </w:rPr>
      </w:pPr>
    </w:p>
    <w:p w:rsidR="004D40F7" w:rsidRPr="008C23AE" w:rsidRDefault="004D40F7" w:rsidP="004D40F7">
      <w:pPr>
        <w:ind w:right="-365"/>
        <w:rPr>
          <w:sz w:val="20"/>
          <w:szCs w:val="20"/>
        </w:rPr>
      </w:pPr>
    </w:p>
    <w:p w:rsidR="004D40F7" w:rsidRPr="008C23AE" w:rsidRDefault="004D40F7" w:rsidP="004D40F7">
      <w:pPr>
        <w:ind w:right="-365"/>
        <w:rPr>
          <w:sz w:val="20"/>
          <w:szCs w:val="20"/>
        </w:rPr>
      </w:pPr>
    </w:p>
    <w:p w:rsidR="004D40F7" w:rsidRPr="008C23AE" w:rsidRDefault="004D40F7" w:rsidP="004D40F7">
      <w:pPr>
        <w:ind w:right="-365"/>
        <w:rPr>
          <w:sz w:val="20"/>
          <w:szCs w:val="20"/>
        </w:rPr>
      </w:pPr>
    </w:p>
    <w:p w:rsidR="004D40F7" w:rsidRPr="008C23AE" w:rsidRDefault="004D40F7" w:rsidP="004D40F7">
      <w:pPr>
        <w:ind w:right="-365"/>
        <w:rPr>
          <w:sz w:val="20"/>
          <w:szCs w:val="20"/>
        </w:rPr>
      </w:pPr>
    </w:p>
    <w:p w:rsidR="004D40F7" w:rsidRPr="008C23AE" w:rsidRDefault="004D40F7" w:rsidP="004D40F7">
      <w:pPr>
        <w:tabs>
          <w:tab w:val="left" w:pos="4395"/>
        </w:tabs>
        <w:spacing w:before="80" w:line="252" w:lineRule="auto"/>
        <w:jc w:val="both"/>
        <w:rPr>
          <w:rFonts w:eastAsia="SimSun"/>
          <w:sz w:val="20"/>
          <w:szCs w:val="20"/>
        </w:rPr>
        <w:sectPr w:rsidR="004D40F7" w:rsidRPr="008C23AE" w:rsidSect="008C23AE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center"/>
        <w:rPr>
          <w:b/>
        </w:rPr>
      </w:pPr>
      <w:bookmarkStart w:id="0" w:name="P59"/>
      <w:bookmarkEnd w:id="0"/>
      <w:r w:rsidRPr="008C23AE">
        <w:rPr>
          <w:b/>
        </w:rPr>
        <w:t>ПАСПОРТ</w:t>
      </w:r>
    </w:p>
    <w:p w:rsidR="004D40F7" w:rsidRPr="008C23AE" w:rsidRDefault="004D40F7" w:rsidP="004D40F7">
      <w:pPr>
        <w:widowControl w:val="0"/>
        <w:autoSpaceDE w:val="0"/>
        <w:autoSpaceDN w:val="0"/>
        <w:jc w:val="center"/>
        <w:rPr>
          <w:b/>
        </w:rPr>
      </w:pPr>
      <w:r w:rsidRPr="008C23AE">
        <w:rPr>
          <w:b/>
        </w:rPr>
        <w:t>ПРОГРАММЫ ЭНЕРГОСБЕРЕЖЕНИЯ И ПОВЫШЕНИЯ</w:t>
      </w:r>
    </w:p>
    <w:p w:rsidR="004D40F7" w:rsidRPr="008C23AE" w:rsidRDefault="004D40F7" w:rsidP="004D40F7">
      <w:pPr>
        <w:widowControl w:val="0"/>
        <w:autoSpaceDE w:val="0"/>
        <w:autoSpaceDN w:val="0"/>
        <w:jc w:val="center"/>
        <w:rPr>
          <w:b/>
        </w:rPr>
      </w:pPr>
      <w:r w:rsidRPr="008C23AE">
        <w:rPr>
          <w:b/>
        </w:rPr>
        <w:t>ЭНЕРГЕТИЧЕСКОЙ ЭФФЕКТИВНОСТИ</w:t>
      </w:r>
    </w:p>
    <w:p w:rsidR="004D40F7" w:rsidRPr="008C23AE" w:rsidRDefault="004D40F7" w:rsidP="004D40F7">
      <w:pPr>
        <w:widowControl w:val="0"/>
        <w:autoSpaceDE w:val="0"/>
        <w:autoSpaceDN w:val="0"/>
        <w:jc w:val="center"/>
        <w:rPr>
          <w:b/>
          <w:bCs/>
        </w:rPr>
      </w:pPr>
      <w:r w:rsidRPr="008C23AE">
        <w:rPr>
          <w:b/>
          <w:bCs/>
        </w:rPr>
        <w:t xml:space="preserve">сельского поселения </w:t>
      </w:r>
      <w:r w:rsidR="007554FD">
        <w:rPr>
          <w:b/>
          <w:bCs/>
        </w:rPr>
        <w:t>Нижнекигинский</w:t>
      </w:r>
      <w:r w:rsidRPr="008C23AE">
        <w:rPr>
          <w:b/>
          <w:bCs/>
        </w:rPr>
        <w:t xml:space="preserve"> сельсовет муниципального района </w:t>
      </w:r>
    </w:p>
    <w:p w:rsidR="004D40F7" w:rsidRPr="008C23AE" w:rsidRDefault="004D40F7" w:rsidP="004D40F7">
      <w:pPr>
        <w:widowControl w:val="0"/>
        <w:autoSpaceDE w:val="0"/>
        <w:autoSpaceDN w:val="0"/>
        <w:jc w:val="center"/>
      </w:pPr>
      <w:r w:rsidRPr="008C23AE">
        <w:rPr>
          <w:b/>
          <w:bCs/>
        </w:rPr>
        <w:t xml:space="preserve"> Кигинский район Республики Башкортостан</w:t>
      </w:r>
    </w:p>
    <w:p w:rsidR="004D40F7" w:rsidRPr="008C23AE" w:rsidRDefault="004D40F7" w:rsidP="004D40F7">
      <w:pPr>
        <w:widowControl w:val="0"/>
        <w:autoSpaceDE w:val="0"/>
        <w:autoSpaceDN w:val="0"/>
        <w:jc w:val="center"/>
      </w:pPr>
    </w:p>
    <w:p w:rsidR="004D40F7" w:rsidRPr="008C23AE" w:rsidRDefault="004D40F7" w:rsidP="004D40F7">
      <w:pPr>
        <w:widowControl w:val="0"/>
        <w:autoSpaceDE w:val="0"/>
        <w:autoSpaceDN w:val="0"/>
        <w:jc w:val="both"/>
      </w:pPr>
    </w:p>
    <w:tbl>
      <w:tblPr>
        <w:tblW w:w="969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681"/>
        <w:gridCol w:w="7018"/>
      </w:tblGrid>
      <w:tr w:rsidR="004D40F7" w:rsidRPr="008C23AE" w:rsidTr="004B24B6">
        <w:tc>
          <w:tcPr>
            <w:tcW w:w="2681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</w:pPr>
            <w:r w:rsidRPr="008C23AE">
              <w:t>Полное наименование организации</w:t>
            </w:r>
          </w:p>
        </w:tc>
        <w:tc>
          <w:tcPr>
            <w:tcW w:w="7018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bCs/>
              </w:rPr>
            </w:pPr>
            <w:r w:rsidRPr="008C23AE">
              <w:rPr>
                <w:bCs/>
              </w:rPr>
              <w:t xml:space="preserve">Администрация сельского </w:t>
            </w:r>
            <w:r w:rsidR="00173473" w:rsidRPr="008C23AE">
              <w:rPr>
                <w:bCs/>
              </w:rPr>
              <w:t>поселения Нижнекигинский</w:t>
            </w:r>
            <w:r w:rsidRPr="008C23AE">
              <w:rPr>
                <w:bCs/>
              </w:rPr>
              <w:t xml:space="preserve"> сельсовет муниципального </w:t>
            </w:r>
            <w:r w:rsidR="00173473" w:rsidRPr="008C23AE">
              <w:rPr>
                <w:bCs/>
              </w:rPr>
              <w:t>района Кигинский</w:t>
            </w:r>
            <w:r w:rsidRPr="008C23AE">
              <w:rPr>
                <w:bCs/>
              </w:rPr>
              <w:t xml:space="preserve"> район Республики Башкортостан</w:t>
            </w:r>
          </w:p>
        </w:tc>
      </w:tr>
      <w:tr w:rsidR="004D40F7" w:rsidRPr="008C23AE" w:rsidTr="004B24B6">
        <w:tc>
          <w:tcPr>
            <w:tcW w:w="2681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</w:pPr>
            <w:bookmarkStart w:id="1" w:name="_Hlk100320303"/>
            <w:r w:rsidRPr="008C23AE">
              <w:t>Основание для разработки программы</w:t>
            </w:r>
          </w:p>
        </w:tc>
        <w:tc>
          <w:tcPr>
            <w:tcW w:w="7018" w:type="dxa"/>
          </w:tcPr>
          <w:p w:rsidR="004D40F7" w:rsidRPr="008C23AE" w:rsidRDefault="004D40F7" w:rsidP="004B24B6">
            <w:pPr>
              <w:tabs>
                <w:tab w:val="left" w:pos="373"/>
              </w:tabs>
              <w:autoSpaceDE w:val="0"/>
              <w:autoSpaceDN w:val="0"/>
              <w:jc w:val="both"/>
            </w:pPr>
            <w:r w:rsidRPr="008C23AE">
              <w:t xml:space="preserve">1. Федеральный закон от 23.11.2009 № 261-ФЗ «Об энергосбережении и о повышении </w:t>
            </w:r>
            <w:r w:rsidR="00173473" w:rsidRPr="008C23AE">
              <w:t>энергетической эффективности,</w:t>
            </w:r>
            <w:r w:rsidRPr="008C23AE">
              <w:t xml:space="preserve"> и о внесении изменений в отдельные законодательные акты Российской Федерации»;</w:t>
            </w:r>
          </w:p>
          <w:p w:rsidR="004D40F7" w:rsidRPr="008C23AE" w:rsidRDefault="004D40F7" w:rsidP="004B24B6">
            <w:pPr>
              <w:tabs>
                <w:tab w:val="left" w:pos="373"/>
              </w:tabs>
              <w:autoSpaceDE w:val="0"/>
              <w:autoSpaceDN w:val="0"/>
              <w:ind w:left="13"/>
              <w:jc w:val="both"/>
            </w:pPr>
            <w:r w:rsidRPr="008C23AE">
              <w:t>2. Постановление Правительства РФ от 11.02.2021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Федерации»;</w:t>
            </w:r>
          </w:p>
          <w:p w:rsidR="004D40F7" w:rsidRPr="008C23AE" w:rsidRDefault="004D40F7" w:rsidP="004B24B6">
            <w:pPr>
              <w:tabs>
                <w:tab w:val="left" w:pos="373"/>
              </w:tabs>
              <w:autoSpaceDE w:val="0"/>
              <w:autoSpaceDN w:val="0"/>
              <w:ind w:left="13"/>
              <w:jc w:val="both"/>
            </w:pPr>
            <w:r w:rsidRPr="008C23AE">
              <w:t>3. Распоряжение Правительства Российской Федерации от 01.12.2009 № 1830</w:t>
            </w:r>
            <w:r w:rsidRPr="008C23AE">
              <w:noBreakHyphen/>
              <w:t>р «Об утверждении плана мероприятий по энергосбережению и повышению энергетической эффективности в Российской Федерации, направленных на реализацию Федерального Закона № 261-ФЗ»;</w:t>
            </w:r>
          </w:p>
          <w:p w:rsidR="004D40F7" w:rsidRPr="008C23AE" w:rsidRDefault="004D40F7" w:rsidP="004B24B6">
            <w:pPr>
              <w:tabs>
                <w:tab w:val="left" w:pos="373"/>
              </w:tabs>
              <w:autoSpaceDE w:val="0"/>
              <w:autoSpaceDN w:val="0"/>
              <w:ind w:left="13"/>
              <w:jc w:val="both"/>
            </w:pPr>
            <w:r w:rsidRPr="008C23AE">
              <w:t>4. Приказ Министерства экономического развития от 17.02.2010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эффективности»;</w:t>
            </w:r>
          </w:p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bCs/>
              </w:rPr>
            </w:pPr>
            <w:r w:rsidRPr="008C23AE">
              <w:rPr>
                <w:bCs/>
              </w:rPr>
              <w:t>5. Приказ Минэнерго России от 30.06.2014 № 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деятельности, и отчетности о ходе их реализации»</w:t>
            </w:r>
          </w:p>
        </w:tc>
      </w:tr>
      <w:bookmarkEnd w:id="1"/>
      <w:tr w:rsidR="004D40F7" w:rsidRPr="008C23AE" w:rsidTr="004B24B6">
        <w:tc>
          <w:tcPr>
            <w:tcW w:w="2681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</w:pPr>
            <w:r w:rsidRPr="008C23AE">
              <w:t>Полное наименование исполнителей и (или) соисполнителей программы</w:t>
            </w:r>
          </w:p>
        </w:tc>
        <w:tc>
          <w:tcPr>
            <w:tcW w:w="7018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</w:pPr>
            <w:r w:rsidRPr="008C23AE">
              <w:rPr>
                <w:bCs/>
              </w:rPr>
              <w:t xml:space="preserve">Администрация сельского </w:t>
            </w:r>
            <w:r w:rsidR="00173473" w:rsidRPr="008C23AE">
              <w:rPr>
                <w:bCs/>
              </w:rPr>
              <w:t>поселения Нижнекигинский</w:t>
            </w:r>
            <w:r w:rsidRPr="008C23AE">
              <w:rPr>
                <w:bCs/>
              </w:rPr>
              <w:t xml:space="preserve"> сельсовет муниципального </w:t>
            </w:r>
            <w:r w:rsidR="00173473" w:rsidRPr="008C23AE">
              <w:rPr>
                <w:bCs/>
              </w:rPr>
              <w:t>района Кигинский</w:t>
            </w:r>
            <w:r w:rsidRPr="008C23AE">
              <w:rPr>
                <w:bCs/>
              </w:rPr>
              <w:t xml:space="preserve"> район Республики Башкортостан</w:t>
            </w:r>
          </w:p>
        </w:tc>
      </w:tr>
      <w:tr w:rsidR="004D40F7" w:rsidRPr="008C23AE" w:rsidTr="004B24B6">
        <w:tc>
          <w:tcPr>
            <w:tcW w:w="2681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</w:pPr>
            <w:r w:rsidRPr="008C23AE">
              <w:t>Полное наименование разработчиков программы</w:t>
            </w:r>
          </w:p>
        </w:tc>
        <w:tc>
          <w:tcPr>
            <w:tcW w:w="7018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</w:pPr>
            <w:r w:rsidRPr="008C23AE">
              <w:rPr>
                <w:bCs/>
              </w:rPr>
              <w:t xml:space="preserve">Администрация сельского </w:t>
            </w:r>
            <w:r w:rsidR="00173473" w:rsidRPr="008C23AE">
              <w:rPr>
                <w:bCs/>
              </w:rPr>
              <w:t>поселения Нижнекигинский</w:t>
            </w:r>
            <w:r w:rsidRPr="008C23AE">
              <w:rPr>
                <w:bCs/>
              </w:rPr>
              <w:t xml:space="preserve"> сельсовет муниципального </w:t>
            </w:r>
            <w:r w:rsidR="00173473" w:rsidRPr="008C23AE">
              <w:rPr>
                <w:bCs/>
              </w:rPr>
              <w:t>района Кигинский</w:t>
            </w:r>
            <w:r w:rsidRPr="008C23AE">
              <w:rPr>
                <w:bCs/>
              </w:rPr>
              <w:t xml:space="preserve"> район Республики Башкортостан</w:t>
            </w:r>
          </w:p>
        </w:tc>
      </w:tr>
      <w:tr w:rsidR="004D40F7" w:rsidRPr="008C23AE" w:rsidTr="004B24B6">
        <w:tc>
          <w:tcPr>
            <w:tcW w:w="2681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</w:pPr>
            <w:r w:rsidRPr="008C23AE">
              <w:t>Цели программы</w:t>
            </w:r>
          </w:p>
        </w:tc>
        <w:tc>
          <w:tcPr>
            <w:tcW w:w="7018" w:type="dxa"/>
          </w:tcPr>
          <w:p w:rsidR="004D40F7" w:rsidRPr="008C23AE" w:rsidRDefault="004D40F7" w:rsidP="004B24B6">
            <w:pPr>
              <w:ind w:firstLine="29"/>
              <w:jc w:val="both"/>
            </w:pPr>
            <w:r w:rsidRPr="008C23AE">
              <w:t xml:space="preserve">1. Повышение энергосбережения и энергетической эффективности на территории сельского </w:t>
            </w:r>
            <w:r w:rsidR="00173473" w:rsidRPr="008C23AE">
              <w:t>поселения Нижнекигинский</w:t>
            </w:r>
            <w:r w:rsidRPr="008C23AE">
              <w:t xml:space="preserve"> сельсовет муниципального </w:t>
            </w:r>
            <w:r w:rsidR="00173473" w:rsidRPr="008C23AE">
              <w:t>района Кигинский</w:t>
            </w:r>
            <w:r w:rsidRPr="008C23AE">
              <w:t xml:space="preserve"> район Республики Башкортостан;</w:t>
            </w:r>
          </w:p>
          <w:p w:rsidR="004D40F7" w:rsidRPr="008C23AE" w:rsidRDefault="004D40F7" w:rsidP="004B24B6">
            <w:pPr>
              <w:tabs>
                <w:tab w:val="left" w:pos="34"/>
              </w:tabs>
              <w:ind w:left="34" w:firstLine="29"/>
              <w:jc w:val="both"/>
              <w:rPr>
                <w:rFonts w:eastAsia="SimSun"/>
              </w:rPr>
            </w:pPr>
            <w:r w:rsidRPr="008C23AE">
              <w:rPr>
                <w:rFonts w:eastAsia="SimSun"/>
              </w:rPr>
              <w:lastRenderedPageBreak/>
              <w:t>2. Установление целевых показателей повышения эффективности использования энергетических ресурсов в жилищном фонде, бюджетном секторе;</w:t>
            </w:r>
          </w:p>
          <w:p w:rsidR="004D40F7" w:rsidRPr="008C23AE" w:rsidRDefault="004D40F7" w:rsidP="004B24B6">
            <w:pPr>
              <w:ind w:firstLine="29"/>
              <w:jc w:val="both"/>
            </w:pPr>
            <w:r w:rsidRPr="008C23AE">
              <w:t>3. Повышение качества и надежности предоставления услуг потребителям;</w:t>
            </w:r>
          </w:p>
          <w:p w:rsidR="004D40F7" w:rsidRPr="008C23AE" w:rsidRDefault="004D40F7" w:rsidP="004B24B6">
            <w:pPr>
              <w:ind w:firstLine="29"/>
              <w:jc w:val="both"/>
            </w:pPr>
            <w:r w:rsidRPr="008C23AE">
              <w:t>4. Повышение энергетической эффективности систем освещения территорий, зданий и сооружений;</w:t>
            </w:r>
          </w:p>
          <w:p w:rsidR="004D40F7" w:rsidRPr="008C23AE" w:rsidRDefault="004D40F7" w:rsidP="004B24B6">
            <w:pPr>
              <w:ind w:firstLine="29"/>
              <w:jc w:val="both"/>
            </w:pPr>
            <w:r w:rsidRPr="008C23AE">
              <w:t>5. Повышение точности учёта потребления используемых энергетических ресурсов (электроэнергия);</w:t>
            </w:r>
          </w:p>
          <w:p w:rsidR="004D40F7" w:rsidRPr="008C23AE" w:rsidRDefault="004D40F7" w:rsidP="004B24B6">
            <w:pPr>
              <w:widowControl w:val="0"/>
              <w:autoSpaceDE w:val="0"/>
              <w:autoSpaceDN w:val="0"/>
            </w:pPr>
            <w:r w:rsidRPr="008C23AE">
              <w:t>6. Снижение потерь энергетических ресурсов при их передаче.</w:t>
            </w:r>
          </w:p>
        </w:tc>
      </w:tr>
      <w:tr w:rsidR="004D40F7" w:rsidRPr="008C23AE" w:rsidTr="004B24B6">
        <w:tc>
          <w:tcPr>
            <w:tcW w:w="2681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</w:pPr>
            <w:r w:rsidRPr="008C23AE">
              <w:lastRenderedPageBreak/>
              <w:t>Задачи программы</w:t>
            </w:r>
          </w:p>
        </w:tc>
        <w:tc>
          <w:tcPr>
            <w:tcW w:w="7018" w:type="dxa"/>
          </w:tcPr>
          <w:p w:rsidR="004D40F7" w:rsidRPr="008C23AE" w:rsidRDefault="004D40F7" w:rsidP="004B24B6">
            <w:pPr>
              <w:tabs>
                <w:tab w:val="left" w:pos="284"/>
              </w:tabs>
              <w:ind w:firstLine="29"/>
              <w:jc w:val="both"/>
              <w:rPr>
                <w:rFonts w:eastAsia="SimSun"/>
              </w:rPr>
            </w:pPr>
            <w:r w:rsidRPr="008C23AE">
              <w:rPr>
                <w:rFonts w:eastAsia="SimSun"/>
              </w:rPr>
              <w:t>1. Учет энергетических ресурсов;</w:t>
            </w:r>
          </w:p>
          <w:p w:rsidR="004D40F7" w:rsidRPr="008C23AE" w:rsidRDefault="004D40F7" w:rsidP="004B24B6">
            <w:pPr>
              <w:tabs>
                <w:tab w:val="left" w:pos="284"/>
              </w:tabs>
              <w:ind w:firstLine="29"/>
              <w:jc w:val="both"/>
              <w:rPr>
                <w:rFonts w:eastAsia="SimSun"/>
              </w:rPr>
            </w:pPr>
            <w:r w:rsidRPr="008C23AE">
              <w:rPr>
                <w:rFonts w:eastAsia="SimSun"/>
              </w:rPr>
              <w:t>2. Создание нормативно-правовой базы, создание системы управления энергопотреблением и энергосбережением;</w:t>
            </w:r>
          </w:p>
          <w:p w:rsidR="004D40F7" w:rsidRPr="008C23AE" w:rsidRDefault="004D40F7" w:rsidP="004B24B6">
            <w:pPr>
              <w:tabs>
                <w:tab w:val="left" w:pos="284"/>
              </w:tabs>
              <w:ind w:firstLine="29"/>
              <w:jc w:val="both"/>
              <w:rPr>
                <w:rFonts w:eastAsia="SimSun"/>
                <w:bCs/>
              </w:rPr>
            </w:pPr>
            <w:r w:rsidRPr="008C23AE">
              <w:rPr>
                <w:rFonts w:eastAsia="SimSun"/>
              </w:rPr>
              <w:t>3. Установка приборов учета и регулирования расхода энергетических ресурсов в сфере жилищно-коммунального хозяйства и бюджетной сфере, где приборный учёт позволит производить оплату услуг по фактическому потреблению;</w:t>
            </w:r>
          </w:p>
          <w:p w:rsidR="004D40F7" w:rsidRPr="008C23AE" w:rsidRDefault="004D40F7" w:rsidP="004B24B6">
            <w:pPr>
              <w:tabs>
                <w:tab w:val="left" w:pos="284"/>
              </w:tabs>
              <w:ind w:firstLine="29"/>
              <w:jc w:val="both"/>
              <w:rPr>
                <w:rFonts w:eastAsia="SimSun"/>
              </w:rPr>
            </w:pPr>
            <w:r w:rsidRPr="008C23AE">
              <w:rPr>
                <w:rFonts w:eastAsia="SimSun"/>
              </w:rPr>
              <w:t>4. Внедрение энергосберегающих технологий для снижения потребления энергетических ресурсов;</w:t>
            </w:r>
          </w:p>
          <w:p w:rsidR="004D40F7" w:rsidRPr="008C23AE" w:rsidRDefault="004D40F7" w:rsidP="004B24B6">
            <w:pPr>
              <w:tabs>
                <w:tab w:val="left" w:pos="284"/>
              </w:tabs>
              <w:ind w:firstLine="29"/>
              <w:jc w:val="both"/>
              <w:rPr>
                <w:rFonts w:eastAsia="SimSun"/>
              </w:rPr>
            </w:pPr>
            <w:r w:rsidRPr="008C23AE">
              <w:rPr>
                <w:rFonts w:eastAsia="SimSun"/>
              </w:rPr>
              <w:t>5. Организация проведения энергоаудита, энергетических обследований, ведение энергетических паспортов учета уличного освещения;</w:t>
            </w:r>
          </w:p>
          <w:p w:rsidR="004D40F7" w:rsidRPr="008C23AE" w:rsidRDefault="004D40F7" w:rsidP="004B24B6">
            <w:pPr>
              <w:widowControl w:val="0"/>
              <w:autoSpaceDE w:val="0"/>
              <w:autoSpaceDN w:val="0"/>
            </w:pPr>
            <w:r w:rsidRPr="008C23AE">
              <w:t xml:space="preserve">6. Замена ламп накаливания на энергосберегающие лампы, установка светодиодных </w:t>
            </w:r>
            <w:r w:rsidR="00173473" w:rsidRPr="008C23AE">
              <w:t>светильников, установка</w:t>
            </w:r>
            <w:r w:rsidRPr="008C23AE">
              <w:t xml:space="preserve"> </w:t>
            </w:r>
            <w:r w:rsidRPr="008C23AE">
              <w:rPr>
                <w:color w:val="212121"/>
                <w:shd w:val="clear" w:color="auto" w:fill="FFFFFF"/>
              </w:rPr>
              <w:t>фотореле (датчики света и освещенности)</w:t>
            </w:r>
          </w:p>
        </w:tc>
      </w:tr>
      <w:tr w:rsidR="004D40F7" w:rsidRPr="008C23AE" w:rsidTr="004B24B6">
        <w:tc>
          <w:tcPr>
            <w:tcW w:w="2681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</w:pPr>
            <w:r w:rsidRPr="008C23AE">
              <w:t>Целевые показатели программы</w:t>
            </w:r>
          </w:p>
        </w:tc>
        <w:tc>
          <w:tcPr>
            <w:tcW w:w="7018" w:type="dxa"/>
          </w:tcPr>
          <w:p w:rsidR="004D40F7" w:rsidRPr="008C23AE" w:rsidRDefault="004D40F7" w:rsidP="004B24B6">
            <w:pPr>
              <w:shd w:val="clear" w:color="auto" w:fill="FFFFFF"/>
              <w:spacing w:after="255"/>
              <w:jc w:val="both"/>
            </w:pPr>
            <w:r w:rsidRPr="008C23AE">
              <w:t>а) повышение эффективности использования энергетических ресурсов в жилищном фонде;</w:t>
            </w:r>
          </w:p>
          <w:p w:rsidR="004D40F7" w:rsidRPr="008C23AE" w:rsidRDefault="004D40F7" w:rsidP="004B24B6">
            <w:pPr>
              <w:shd w:val="clear" w:color="auto" w:fill="FFFFFF"/>
              <w:spacing w:after="255"/>
              <w:jc w:val="both"/>
            </w:pPr>
            <w:r w:rsidRPr="008C23AE">
              <w:t>б) повышение эффективности использования энергетических ресурсов в системах коммунальной инфраструктуры;</w:t>
            </w:r>
          </w:p>
          <w:p w:rsidR="004D40F7" w:rsidRPr="008C23AE" w:rsidRDefault="004D40F7" w:rsidP="004B24B6">
            <w:pPr>
              <w:shd w:val="clear" w:color="auto" w:fill="FFFFFF"/>
              <w:spacing w:after="255"/>
            </w:pPr>
            <w:r w:rsidRPr="008C23AE">
              <w:t>в) сокращение потерь энергетических ресурсов при их передаче, в том числе в системах коммунальной инфраструктуры;</w:t>
            </w:r>
          </w:p>
          <w:p w:rsidR="004D40F7" w:rsidRPr="008C23AE" w:rsidRDefault="004D40F7" w:rsidP="004B24B6">
            <w:pPr>
              <w:shd w:val="clear" w:color="auto" w:fill="FFFFFF"/>
              <w:spacing w:after="255"/>
            </w:pPr>
            <w:r w:rsidRPr="008C23AE">
              <w:t>г) повышение уровня оснащенности приборами учета используемых энергетических ресурсов;</w:t>
            </w:r>
          </w:p>
          <w:p w:rsidR="004D40F7" w:rsidRPr="008C23AE" w:rsidRDefault="004D40F7" w:rsidP="004B24B6">
            <w:pPr>
              <w:shd w:val="clear" w:color="auto" w:fill="FFFFFF"/>
              <w:spacing w:after="255"/>
            </w:pPr>
            <w:r w:rsidRPr="008C23AE">
              <w:t>д) увеличение количества объектов, использующих в качестве источников энергии вторичные энергетические ресурсы и (или) возобновляемые источники энергии;</w:t>
            </w:r>
          </w:p>
          <w:p w:rsidR="004D40F7" w:rsidRPr="008C23AE" w:rsidRDefault="004D40F7" w:rsidP="004B24B6">
            <w:pPr>
              <w:shd w:val="clear" w:color="auto" w:fill="FFFFFF"/>
              <w:spacing w:after="255"/>
            </w:pPr>
            <w:r w:rsidRPr="008C23AE">
              <w:t xml:space="preserve">е) увеличение количества высокоэкономичных в части использования моторного топлива и электрической энергии транспортных средств, транспортных средств, оборудованных электродвигателями, транспортных средств, относящихся к объектам, имеющим высокий класс энергетической эффективности, а также увеличение количества транспортных средств,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</w:t>
            </w:r>
            <w:r w:rsidRPr="008C23AE">
              <w:lastRenderedPageBreak/>
              <w:t xml:space="preserve">используемых транспортными средствами в качестве моторного топлива, альтернативными видами моторного топлива – </w:t>
            </w:r>
          </w:p>
          <w:p w:rsidR="004D40F7" w:rsidRPr="008C23AE" w:rsidRDefault="004D40F7" w:rsidP="004B24B6">
            <w:pPr>
              <w:shd w:val="clear" w:color="auto" w:fill="FFFFFF"/>
              <w:spacing w:after="255"/>
            </w:pPr>
            <w:r w:rsidRPr="008C23AE">
              <w:t>природным газом, газовыми смесями, используемыми в качестве моторного топлива (далее - газовые смеси), сжиженным углеводородным газом, электрической энергией, иными альтернативными видами моторного топлива с учетом доступности использования, близости расположения к источникам природного газа, газовых смесей, электрической энергии, иных альтернативных видов моторного топлива и экономической целесообразности такого замещения;</w:t>
            </w:r>
          </w:p>
          <w:p w:rsidR="004D40F7" w:rsidRPr="008C23AE" w:rsidRDefault="004D40F7" w:rsidP="004B24B6">
            <w:pPr>
              <w:shd w:val="clear" w:color="auto" w:fill="FFFFFF"/>
              <w:spacing w:after="255"/>
            </w:pPr>
            <w:r w:rsidRPr="008C23AE">
              <w:t xml:space="preserve">ж) сокращение расходов бюджетов на обеспечение энергетическими ресурсами муниципальных учреждений, органов местного самоуправления, </w:t>
            </w:r>
          </w:p>
          <w:p w:rsidR="004D40F7" w:rsidRPr="008C23AE" w:rsidRDefault="004D40F7" w:rsidP="004B24B6">
            <w:pPr>
              <w:shd w:val="clear" w:color="auto" w:fill="FFFFFF"/>
              <w:spacing w:after="255"/>
            </w:pPr>
            <w:r w:rsidRPr="008C23AE">
              <w:t>з) увеличение объема внебюджетных средств, используемых на финансирование мероприятий.</w:t>
            </w:r>
          </w:p>
        </w:tc>
      </w:tr>
      <w:tr w:rsidR="004D40F7" w:rsidRPr="008C23AE" w:rsidTr="004B24B6">
        <w:tc>
          <w:tcPr>
            <w:tcW w:w="2681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</w:pPr>
            <w:r w:rsidRPr="008C23AE">
              <w:lastRenderedPageBreak/>
              <w:t>Сроки реализации программы</w:t>
            </w:r>
          </w:p>
        </w:tc>
        <w:tc>
          <w:tcPr>
            <w:tcW w:w="7018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</w:pPr>
            <w:r w:rsidRPr="008C23AE">
              <w:t>Программа рассчитана на три года (2026-2028 гг.)</w:t>
            </w:r>
          </w:p>
        </w:tc>
      </w:tr>
      <w:tr w:rsidR="004D40F7" w:rsidRPr="008C23AE" w:rsidTr="004B24B6">
        <w:trPr>
          <w:trHeight w:val="2430"/>
        </w:trPr>
        <w:tc>
          <w:tcPr>
            <w:tcW w:w="2681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</w:pPr>
            <w:r w:rsidRPr="008C23AE">
              <w:t>Источники и объемы финансового обеспечения реализации программы</w:t>
            </w:r>
          </w:p>
        </w:tc>
        <w:tc>
          <w:tcPr>
            <w:tcW w:w="7018" w:type="dxa"/>
          </w:tcPr>
          <w:p w:rsidR="004D40F7" w:rsidRPr="008C23AE" w:rsidRDefault="004D40F7" w:rsidP="004B24B6">
            <w:r w:rsidRPr="008C23AE">
              <w:t xml:space="preserve">Бюджет сельского поселения </w:t>
            </w:r>
            <w:r w:rsidR="007554FD">
              <w:t>Нижнекигинский</w:t>
            </w:r>
            <w:r w:rsidRPr="008C23AE">
              <w:t xml:space="preserve"> сельсовет муниципального района Кигинский район Республики Башкортостан;</w:t>
            </w:r>
          </w:p>
          <w:p w:rsidR="004D40F7" w:rsidRPr="00956F78" w:rsidRDefault="004D40F7" w:rsidP="004B24B6">
            <w:r w:rsidRPr="00956F78">
              <w:t xml:space="preserve">Общий объем финансирования программы в 2026 – 2028 годах составляет – </w:t>
            </w:r>
            <w:r w:rsidRPr="00956F78">
              <w:rPr>
                <w:b/>
              </w:rPr>
              <w:t>210 000,0 рублей</w:t>
            </w:r>
          </w:p>
          <w:p w:rsidR="004D40F7" w:rsidRPr="00956F78" w:rsidRDefault="004D40F7" w:rsidP="004B24B6">
            <w:bookmarkStart w:id="2" w:name="_GoBack"/>
            <w:bookmarkEnd w:id="2"/>
            <w:r w:rsidRPr="00956F78">
              <w:t>в том числе по годам:</w:t>
            </w:r>
          </w:p>
          <w:p w:rsidR="004D40F7" w:rsidRPr="00956F78" w:rsidRDefault="004D40F7" w:rsidP="004B24B6">
            <w:pPr>
              <w:rPr>
                <w:b/>
              </w:rPr>
            </w:pPr>
            <w:r w:rsidRPr="00956F78">
              <w:rPr>
                <w:b/>
              </w:rPr>
              <w:t>2026 год – 70 000,0 рублей;</w:t>
            </w:r>
          </w:p>
          <w:p w:rsidR="004D40F7" w:rsidRPr="00956F78" w:rsidRDefault="004D40F7" w:rsidP="004B24B6">
            <w:pPr>
              <w:rPr>
                <w:b/>
              </w:rPr>
            </w:pPr>
            <w:r w:rsidRPr="00956F78">
              <w:rPr>
                <w:b/>
              </w:rPr>
              <w:t>2027 год – 70 000,0 рублей;</w:t>
            </w:r>
          </w:p>
          <w:p w:rsidR="004D40F7" w:rsidRPr="008C23AE" w:rsidRDefault="004D40F7" w:rsidP="004B24B6">
            <w:pPr>
              <w:rPr>
                <w:b/>
              </w:rPr>
            </w:pPr>
            <w:r w:rsidRPr="00956F78">
              <w:rPr>
                <w:b/>
              </w:rPr>
              <w:t>2028 год – 70 000,0 рублей.</w:t>
            </w:r>
          </w:p>
        </w:tc>
      </w:tr>
      <w:tr w:rsidR="004D40F7" w:rsidRPr="008C23AE" w:rsidTr="004B24B6">
        <w:tc>
          <w:tcPr>
            <w:tcW w:w="2681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</w:pPr>
            <w:r w:rsidRPr="008C23AE">
              <w:t>Планируемые результаты реализации программы</w:t>
            </w:r>
          </w:p>
        </w:tc>
        <w:tc>
          <w:tcPr>
            <w:tcW w:w="7018" w:type="dxa"/>
          </w:tcPr>
          <w:p w:rsidR="004D40F7" w:rsidRPr="008C23AE" w:rsidRDefault="004D40F7" w:rsidP="004B24B6">
            <w:pPr>
              <w:tabs>
                <w:tab w:val="left" w:pos="900"/>
              </w:tabs>
              <w:jc w:val="both"/>
            </w:pPr>
            <w:r w:rsidRPr="008C23AE">
              <w:t>В результате установки счетчиков индивидуального учета электроэнергии уличного освещения и замены электрических ламп на энергосберегающие мы планируем получить:</w:t>
            </w:r>
          </w:p>
          <w:p w:rsidR="004D40F7" w:rsidRPr="008C23AE" w:rsidRDefault="004D40F7" w:rsidP="004D40F7">
            <w:pPr>
              <w:numPr>
                <w:ilvl w:val="0"/>
                <w:numId w:val="17"/>
              </w:numPr>
              <w:tabs>
                <w:tab w:val="num" w:pos="254"/>
                <w:tab w:val="left" w:pos="900"/>
              </w:tabs>
              <w:ind w:left="0" w:firstLine="0"/>
              <w:jc w:val="both"/>
            </w:pPr>
            <w:r w:rsidRPr="008C23AE">
              <w:t>Экономия в электроснабжении не менее 25 % от объема фактически потребленных энергетических ресурсов в 2026-2028 годах;</w:t>
            </w:r>
          </w:p>
          <w:p w:rsidR="004D40F7" w:rsidRPr="008C23AE" w:rsidRDefault="004D40F7" w:rsidP="004D40F7">
            <w:pPr>
              <w:numPr>
                <w:ilvl w:val="0"/>
                <w:numId w:val="17"/>
              </w:numPr>
              <w:tabs>
                <w:tab w:val="num" w:pos="254"/>
                <w:tab w:val="left" w:pos="900"/>
              </w:tabs>
              <w:ind w:left="0" w:firstLine="0"/>
            </w:pPr>
            <w:r w:rsidRPr="008C23AE">
              <w:t xml:space="preserve"> Снижение бюджетных затрат;</w:t>
            </w:r>
          </w:p>
          <w:p w:rsidR="004D40F7" w:rsidRPr="008C23AE" w:rsidRDefault="004D40F7" w:rsidP="004D40F7">
            <w:pPr>
              <w:numPr>
                <w:ilvl w:val="0"/>
                <w:numId w:val="17"/>
              </w:numPr>
              <w:tabs>
                <w:tab w:val="num" w:pos="254"/>
                <w:tab w:val="left" w:pos="900"/>
              </w:tabs>
              <w:ind w:left="0" w:firstLine="0"/>
            </w:pPr>
            <w:r w:rsidRPr="008C23AE">
              <w:t xml:space="preserve"> Улучшение социальных и бытовых условий населения. </w:t>
            </w:r>
          </w:p>
        </w:tc>
      </w:tr>
    </w:tbl>
    <w:p w:rsidR="004D40F7" w:rsidRPr="008C23AE" w:rsidRDefault="004D40F7" w:rsidP="004D40F7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jc w:val="center"/>
        <w:rPr>
          <w:b/>
          <w:sz w:val="28"/>
          <w:szCs w:val="28"/>
        </w:rPr>
      </w:pPr>
      <w:r w:rsidRPr="008C23AE">
        <w:rPr>
          <w:b/>
          <w:sz w:val="28"/>
          <w:szCs w:val="28"/>
        </w:rPr>
        <w:t xml:space="preserve"> Пояснительная записка</w:t>
      </w:r>
    </w:p>
    <w:p w:rsidR="004D40F7" w:rsidRPr="008C23AE" w:rsidRDefault="004D40F7" w:rsidP="004D40F7">
      <w:pPr>
        <w:rPr>
          <w:sz w:val="28"/>
          <w:szCs w:val="28"/>
        </w:rPr>
      </w:pPr>
    </w:p>
    <w:p w:rsidR="004D40F7" w:rsidRPr="008C23AE" w:rsidRDefault="004D40F7" w:rsidP="004D40F7">
      <w:pPr>
        <w:ind w:firstLine="708"/>
        <w:jc w:val="both"/>
        <w:rPr>
          <w:sz w:val="28"/>
          <w:szCs w:val="28"/>
        </w:rPr>
      </w:pPr>
      <w:r w:rsidRPr="008C23AE">
        <w:rPr>
          <w:sz w:val="28"/>
          <w:szCs w:val="28"/>
        </w:rPr>
        <w:t xml:space="preserve">В состав сельского поселения </w:t>
      </w:r>
      <w:r w:rsidR="00544647">
        <w:rPr>
          <w:sz w:val="28"/>
          <w:szCs w:val="28"/>
        </w:rPr>
        <w:t>Нижнекигинский</w:t>
      </w:r>
      <w:r w:rsidR="00544647" w:rsidRPr="008C23AE">
        <w:rPr>
          <w:sz w:val="28"/>
          <w:szCs w:val="28"/>
        </w:rPr>
        <w:t xml:space="preserve"> сельсовет</w:t>
      </w:r>
      <w:r w:rsidRPr="008C23AE">
        <w:rPr>
          <w:sz w:val="28"/>
          <w:szCs w:val="28"/>
        </w:rPr>
        <w:t xml:space="preserve"> муниципального района Кигинский район Республики Башкортостан (далее – сельское поселение) входят </w:t>
      </w:r>
      <w:r w:rsidR="00544647">
        <w:rPr>
          <w:sz w:val="28"/>
          <w:szCs w:val="28"/>
        </w:rPr>
        <w:t>пять</w:t>
      </w:r>
      <w:r w:rsidR="00956F78">
        <w:rPr>
          <w:sz w:val="28"/>
          <w:szCs w:val="28"/>
        </w:rPr>
        <w:t xml:space="preserve"> населенных пунктов</w:t>
      </w:r>
      <w:r w:rsidRPr="008C23AE">
        <w:rPr>
          <w:sz w:val="28"/>
          <w:szCs w:val="28"/>
        </w:rPr>
        <w:t xml:space="preserve">: с. </w:t>
      </w:r>
      <w:r w:rsidR="00544647">
        <w:rPr>
          <w:sz w:val="28"/>
          <w:szCs w:val="28"/>
        </w:rPr>
        <w:t>Нижние Киги</w:t>
      </w:r>
      <w:r w:rsidRPr="008C23AE">
        <w:rPr>
          <w:sz w:val="28"/>
          <w:szCs w:val="28"/>
        </w:rPr>
        <w:t>, д.</w:t>
      </w:r>
      <w:r w:rsidR="00544647">
        <w:rPr>
          <w:sz w:val="28"/>
          <w:szCs w:val="28"/>
        </w:rPr>
        <w:t xml:space="preserve"> Париж</w:t>
      </w:r>
      <w:r w:rsidR="00544647" w:rsidRPr="008C23AE">
        <w:rPr>
          <w:sz w:val="28"/>
          <w:szCs w:val="28"/>
        </w:rPr>
        <w:t>,</w:t>
      </w:r>
      <w:r w:rsidRPr="008C23AE">
        <w:rPr>
          <w:sz w:val="28"/>
          <w:szCs w:val="28"/>
        </w:rPr>
        <w:t xml:space="preserve"> д.</w:t>
      </w:r>
      <w:r w:rsidR="00544647">
        <w:rPr>
          <w:sz w:val="28"/>
          <w:szCs w:val="28"/>
        </w:rPr>
        <w:t xml:space="preserve"> Октябрь</w:t>
      </w:r>
      <w:r w:rsidRPr="008C23AE">
        <w:rPr>
          <w:sz w:val="28"/>
          <w:szCs w:val="28"/>
        </w:rPr>
        <w:t xml:space="preserve">, д. </w:t>
      </w:r>
      <w:r w:rsidR="00956F78">
        <w:rPr>
          <w:sz w:val="28"/>
          <w:szCs w:val="28"/>
        </w:rPr>
        <w:t>Игенчеляр, д. Урак.</w:t>
      </w:r>
      <w:r w:rsidRPr="008C23AE">
        <w:rPr>
          <w:sz w:val="28"/>
          <w:szCs w:val="28"/>
        </w:rPr>
        <w:t xml:space="preserve"> Число проживающих в сельском поселении составляет </w:t>
      </w:r>
      <w:r w:rsidR="00956F78">
        <w:rPr>
          <w:sz w:val="28"/>
          <w:szCs w:val="28"/>
        </w:rPr>
        <w:t>1120</w:t>
      </w:r>
      <w:r w:rsidRPr="008C23AE">
        <w:rPr>
          <w:sz w:val="28"/>
          <w:szCs w:val="28"/>
        </w:rPr>
        <w:t xml:space="preserve"> человек. </w:t>
      </w:r>
    </w:p>
    <w:p w:rsidR="004D40F7" w:rsidRPr="008C23AE" w:rsidRDefault="004D40F7" w:rsidP="004D40F7">
      <w:pPr>
        <w:ind w:firstLine="708"/>
        <w:jc w:val="both"/>
        <w:rPr>
          <w:sz w:val="28"/>
          <w:szCs w:val="28"/>
        </w:rPr>
      </w:pPr>
      <w:r w:rsidRPr="008C23AE">
        <w:rPr>
          <w:sz w:val="28"/>
          <w:szCs w:val="28"/>
        </w:rPr>
        <w:t xml:space="preserve">Единственным источником обеспечения объектов сельского поселения </w:t>
      </w:r>
      <w:r w:rsidR="00544647" w:rsidRPr="008C23AE">
        <w:rPr>
          <w:sz w:val="28"/>
          <w:szCs w:val="28"/>
        </w:rPr>
        <w:t>электрической энергией</w:t>
      </w:r>
      <w:r w:rsidRPr="008C23AE">
        <w:rPr>
          <w:sz w:val="28"/>
          <w:szCs w:val="28"/>
        </w:rPr>
        <w:t xml:space="preserve"> является </w:t>
      </w:r>
      <w:r w:rsidRPr="008C23AE">
        <w:rPr>
          <w:sz w:val="28"/>
          <w:szCs w:val="28"/>
          <w:shd w:val="clear" w:color="auto" w:fill="FFFFFF"/>
        </w:rPr>
        <w:t>общество с ограниченной ответственностью "Энергетическая сбытовая компания Башкортостана (</w:t>
      </w:r>
      <w:r w:rsidRPr="008C23AE">
        <w:rPr>
          <w:sz w:val="28"/>
          <w:szCs w:val="28"/>
        </w:rPr>
        <w:t xml:space="preserve">ООО ЭСКБ). </w:t>
      </w:r>
    </w:p>
    <w:p w:rsidR="004D40F7" w:rsidRPr="008C23AE" w:rsidRDefault="004D40F7" w:rsidP="004D40F7">
      <w:pPr>
        <w:jc w:val="center"/>
        <w:rPr>
          <w:b/>
          <w:sz w:val="28"/>
          <w:szCs w:val="28"/>
        </w:rPr>
      </w:pPr>
    </w:p>
    <w:p w:rsidR="004D40F7" w:rsidRPr="008C23AE" w:rsidRDefault="004D40F7" w:rsidP="004D40F7">
      <w:pPr>
        <w:jc w:val="center"/>
        <w:rPr>
          <w:b/>
          <w:sz w:val="28"/>
          <w:szCs w:val="28"/>
        </w:rPr>
      </w:pPr>
    </w:p>
    <w:p w:rsidR="004D40F7" w:rsidRPr="008C23AE" w:rsidRDefault="004D40F7" w:rsidP="004D40F7">
      <w:pPr>
        <w:jc w:val="center"/>
        <w:rPr>
          <w:b/>
          <w:sz w:val="28"/>
          <w:szCs w:val="28"/>
        </w:rPr>
      </w:pPr>
      <w:r w:rsidRPr="008C23AE">
        <w:rPr>
          <w:b/>
          <w:sz w:val="28"/>
          <w:szCs w:val="28"/>
        </w:rPr>
        <w:t xml:space="preserve">СТОИМОСТЬ ТАРИФОВ НА ЭЛЕКТРИЧЕСКУЮ </w:t>
      </w:r>
      <w:r w:rsidRPr="008C23AE">
        <w:rPr>
          <w:b/>
          <w:sz w:val="28"/>
          <w:szCs w:val="28"/>
        </w:rPr>
        <w:br/>
        <w:t>ЭНЕРГИЮ РУБ/ КВТЧ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11"/>
        <w:gridCol w:w="3048"/>
        <w:gridCol w:w="3004"/>
      </w:tblGrid>
      <w:tr w:rsidR="004D40F7" w:rsidRPr="008C23AE" w:rsidTr="004B24B6">
        <w:tc>
          <w:tcPr>
            <w:tcW w:w="3411" w:type="dxa"/>
          </w:tcPr>
          <w:p w:rsidR="004D40F7" w:rsidRPr="008C23AE" w:rsidRDefault="004D40F7" w:rsidP="004B24B6">
            <w:pPr>
              <w:jc w:val="center"/>
              <w:rPr>
                <w:b/>
                <w:sz w:val="28"/>
                <w:szCs w:val="28"/>
              </w:rPr>
            </w:pPr>
            <w:r w:rsidRPr="008C23AE">
              <w:rPr>
                <w:b/>
                <w:sz w:val="28"/>
                <w:szCs w:val="28"/>
              </w:rPr>
              <w:t xml:space="preserve">Год </w:t>
            </w:r>
          </w:p>
        </w:tc>
        <w:tc>
          <w:tcPr>
            <w:tcW w:w="3048" w:type="dxa"/>
          </w:tcPr>
          <w:p w:rsidR="004D40F7" w:rsidRPr="008C23AE" w:rsidRDefault="004D40F7" w:rsidP="004B24B6">
            <w:pPr>
              <w:jc w:val="center"/>
              <w:rPr>
                <w:b/>
                <w:sz w:val="28"/>
                <w:szCs w:val="28"/>
              </w:rPr>
            </w:pPr>
            <w:r w:rsidRPr="008C23AE">
              <w:rPr>
                <w:b/>
                <w:sz w:val="28"/>
                <w:szCs w:val="28"/>
              </w:rPr>
              <w:t xml:space="preserve">Для организаций </w:t>
            </w:r>
          </w:p>
        </w:tc>
        <w:tc>
          <w:tcPr>
            <w:tcW w:w="3004" w:type="dxa"/>
          </w:tcPr>
          <w:p w:rsidR="004D40F7" w:rsidRPr="008C23AE" w:rsidRDefault="004D40F7" w:rsidP="004B24B6">
            <w:pPr>
              <w:jc w:val="center"/>
              <w:rPr>
                <w:b/>
                <w:sz w:val="28"/>
                <w:szCs w:val="28"/>
              </w:rPr>
            </w:pPr>
            <w:r w:rsidRPr="008C23AE">
              <w:rPr>
                <w:b/>
                <w:sz w:val="28"/>
                <w:szCs w:val="28"/>
              </w:rPr>
              <w:t xml:space="preserve">Для физических лиц </w:t>
            </w:r>
          </w:p>
        </w:tc>
      </w:tr>
      <w:tr w:rsidR="004D40F7" w:rsidRPr="008C23AE" w:rsidTr="004B24B6">
        <w:tc>
          <w:tcPr>
            <w:tcW w:w="3411" w:type="dxa"/>
          </w:tcPr>
          <w:p w:rsidR="004D40F7" w:rsidRPr="008C23AE" w:rsidRDefault="004D40F7" w:rsidP="004B24B6">
            <w:pPr>
              <w:jc w:val="center"/>
              <w:rPr>
                <w:b/>
                <w:sz w:val="28"/>
                <w:szCs w:val="28"/>
              </w:rPr>
            </w:pPr>
            <w:r w:rsidRPr="008C23AE">
              <w:rPr>
                <w:b/>
                <w:sz w:val="28"/>
                <w:szCs w:val="28"/>
              </w:rPr>
              <w:t>2024</w:t>
            </w:r>
          </w:p>
        </w:tc>
        <w:tc>
          <w:tcPr>
            <w:tcW w:w="3048" w:type="dxa"/>
          </w:tcPr>
          <w:p w:rsidR="004D40F7" w:rsidRPr="008C23AE" w:rsidRDefault="004D40F7" w:rsidP="004B24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8,50</w:t>
            </w:r>
            <w:r w:rsidRPr="008C23AE">
              <w:rPr>
                <w:sz w:val="28"/>
                <w:szCs w:val="28"/>
              </w:rPr>
              <w:t xml:space="preserve"> руб/ кВтч</w:t>
            </w:r>
          </w:p>
        </w:tc>
        <w:tc>
          <w:tcPr>
            <w:tcW w:w="3004" w:type="dxa"/>
          </w:tcPr>
          <w:p w:rsidR="004D40F7" w:rsidRPr="008C23AE" w:rsidRDefault="004D40F7" w:rsidP="004B24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3,05</w:t>
            </w:r>
            <w:r w:rsidRPr="008C23AE">
              <w:rPr>
                <w:sz w:val="28"/>
                <w:szCs w:val="28"/>
              </w:rPr>
              <w:t xml:space="preserve"> руб/кВтч</w:t>
            </w:r>
          </w:p>
        </w:tc>
      </w:tr>
      <w:tr w:rsidR="004D40F7" w:rsidRPr="008C23AE" w:rsidTr="004B24B6">
        <w:tc>
          <w:tcPr>
            <w:tcW w:w="3411" w:type="dxa"/>
          </w:tcPr>
          <w:p w:rsidR="004D40F7" w:rsidRPr="008C23AE" w:rsidRDefault="004D40F7" w:rsidP="004B24B6">
            <w:pPr>
              <w:jc w:val="center"/>
              <w:rPr>
                <w:b/>
                <w:sz w:val="28"/>
                <w:szCs w:val="28"/>
              </w:rPr>
            </w:pPr>
            <w:r w:rsidRPr="008C23AE">
              <w:rPr>
                <w:b/>
                <w:sz w:val="28"/>
                <w:szCs w:val="28"/>
              </w:rPr>
              <w:t>2025</w:t>
            </w:r>
          </w:p>
        </w:tc>
        <w:tc>
          <w:tcPr>
            <w:tcW w:w="3048" w:type="dxa"/>
          </w:tcPr>
          <w:p w:rsidR="004D40F7" w:rsidRPr="008C23AE" w:rsidRDefault="004D40F7" w:rsidP="004B24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  <w:r w:rsidRPr="008C23AE">
              <w:rPr>
                <w:sz w:val="28"/>
                <w:szCs w:val="28"/>
              </w:rPr>
              <w:t>руб./кВтч</w:t>
            </w:r>
          </w:p>
        </w:tc>
        <w:tc>
          <w:tcPr>
            <w:tcW w:w="3004" w:type="dxa"/>
          </w:tcPr>
          <w:p w:rsidR="004D40F7" w:rsidRPr="008C23AE" w:rsidRDefault="004D40F7" w:rsidP="004B24B6">
            <w:pPr>
              <w:tabs>
                <w:tab w:val="left" w:pos="582"/>
                <w:tab w:val="center" w:pos="139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3,44</w:t>
            </w:r>
            <w:r>
              <w:rPr>
                <w:sz w:val="28"/>
                <w:szCs w:val="28"/>
              </w:rPr>
              <w:tab/>
            </w:r>
            <w:r w:rsidRPr="008C23AE">
              <w:rPr>
                <w:sz w:val="28"/>
                <w:szCs w:val="28"/>
              </w:rPr>
              <w:t xml:space="preserve"> руб./кВтч</w:t>
            </w:r>
          </w:p>
        </w:tc>
      </w:tr>
      <w:tr w:rsidR="004D40F7" w:rsidRPr="008C23AE" w:rsidTr="004B24B6">
        <w:tc>
          <w:tcPr>
            <w:tcW w:w="3411" w:type="dxa"/>
          </w:tcPr>
          <w:p w:rsidR="004D40F7" w:rsidRPr="008C23AE" w:rsidRDefault="004D40F7" w:rsidP="004B24B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48" w:type="dxa"/>
          </w:tcPr>
          <w:p w:rsidR="004D40F7" w:rsidRPr="008C23AE" w:rsidRDefault="004D40F7" w:rsidP="004B24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4" w:type="dxa"/>
          </w:tcPr>
          <w:p w:rsidR="004D40F7" w:rsidRPr="008C23AE" w:rsidRDefault="004D40F7" w:rsidP="004B24B6">
            <w:pPr>
              <w:jc w:val="center"/>
              <w:rPr>
                <w:sz w:val="28"/>
                <w:szCs w:val="28"/>
              </w:rPr>
            </w:pPr>
          </w:p>
        </w:tc>
      </w:tr>
    </w:tbl>
    <w:p w:rsidR="004D40F7" w:rsidRPr="008C23AE" w:rsidRDefault="004D40F7" w:rsidP="004D40F7">
      <w:pPr>
        <w:jc w:val="center"/>
        <w:rPr>
          <w:b/>
          <w:sz w:val="28"/>
          <w:szCs w:val="28"/>
        </w:rPr>
      </w:pPr>
    </w:p>
    <w:p w:rsidR="004D40F7" w:rsidRPr="008C23AE" w:rsidRDefault="004D40F7" w:rsidP="004D40F7">
      <w:pPr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 xml:space="preserve">В условиях обозначенных темпов роста цен на электроэнергию и другие виды топлива стоимость тепловой энергии, производимой энергоснабжающими организациями, в период до 2028 года может расти с темпами не менее 10-15 процентов в год. </w:t>
      </w:r>
    </w:p>
    <w:p w:rsidR="004D40F7" w:rsidRPr="008C23AE" w:rsidRDefault="004D40F7" w:rsidP="004D40F7">
      <w:pPr>
        <w:rPr>
          <w:sz w:val="28"/>
          <w:szCs w:val="28"/>
        </w:rPr>
      </w:pPr>
    </w:p>
    <w:p w:rsidR="004D40F7" w:rsidRPr="008C23AE" w:rsidRDefault="004D40F7" w:rsidP="004D40F7">
      <w:pPr>
        <w:jc w:val="center"/>
        <w:rPr>
          <w:b/>
          <w:sz w:val="28"/>
          <w:szCs w:val="28"/>
        </w:rPr>
      </w:pPr>
      <w:r w:rsidRPr="008C23AE">
        <w:rPr>
          <w:b/>
          <w:sz w:val="28"/>
          <w:szCs w:val="28"/>
        </w:rPr>
        <w:t>1. Анализ тенденций и проблем в сфере энергосбережения и повышения энергетической эффективности на территории сельского поселения</w:t>
      </w:r>
    </w:p>
    <w:p w:rsidR="004D40F7" w:rsidRPr="008C23AE" w:rsidRDefault="004D40F7" w:rsidP="004D40F7">
      <w:pPr>
        <w:jc w:val="both"/>
        <w:rPr>
          <w:sz w:val="28"/>
          <w:szCs w:val="28"/>
        </w:rPr>
      </w:pPr>
    </w:p>
    <w:p w:rsidR="004D40F7" w:rsidRPr="008C23AE" w:rsidRDefault="004D40F7" w:rsidP="004D40F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8C23AE">
        <w:rPr>
          <w:rFonts w:eastAsia="Calibri"/>
          <w:sz w:val="28"/>
          <w:szCs w:val="28"/>
        </w:rPr>
        <w:t xml:space="preserve">Реализация политики энергосбережения на территории сельского поселения, основанной на принципах эффективного использования энергетических </w:t>
      </w:r>
      <w:r w:rsidR="00544647" w:rsidRPr="008C23AE">
        <w:rPr>
          <w:rFonts w:eastAsia="Calibri"/>
          <w:sz w:val="28"/>
          <w:szCs w:val="28"/>
        </w:rPr>
        <w:t>ресурсов, сочетания</w:t>
      </w:r>
      <w:r w:rsidRPr="008C23AE">
        <w:rPr>
          <w:rFonts w:eastAsia="Calibri"/>
          <w:sz w:val="28"/>
          <w:szCs w:val="28"/>
        </w:rPr>
        <w:t xml:space="preserve"> интересов потребителей, поставщиков и производителей энергетических ресурсов и на финансовой поддержке мероприятий по установке приборов учета расхода энергетических ресурсов и контроля над их использованием, обусловлена необходимостью экономии топливно-энергетических ресурсов и сокращения затрат средств местного бюджета.</w:t>
      </w:r>
    </w:p>
    <w:p w:rsidR="004D40F7" w:rsidRPr="008C23AE" w:rsidRDefault="004D40F7" w:rsidP="004D40F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8C23AE">
        <w:rPr>
          <w:rFonts w:eastAsia="Calibri"/>
          <w:sz w:val="28"/>
          <w:szCs w:val="28"/>
        </w:rPr>
        <w:t>Учитывая, что в настоящее время большую часть всех видов энергоресурсов потребляет население, энергосбережение приобретает все более ярко выраженную социальную окраску.</w:t>
      </w:r>
    </w:p>
    <w:p w:rsidR="004D40F7" w:rsidRPr="008C23AE" w:rsidRDefault="004D40F7" w:rsidP="004D40F7">
      <w:pPr>
        <w:jc w:val="both"/>
        <w:rPr>
          <w:sz w:val="28"/>
          <w:szCs w:val="28"/>
        </w:rPr>
      </w:pPr>
      <w:r w:rsidRPr="008C23AE">
        <w:rPr>
          <w:sz w:val="28"/>
          <w:szCs w:val="28"/>
        </w:rPr>
        <w:t xml:space="preserve">         Необходимость кардинально повысить эффективность потребления энергии как фактора, определяющего конкурентоспособность страны и ее регионов, была названа в числе основных задач социально-экономического развития страны. Решения, принятые Правительством Российской Федерации в развитие этого положения изменили направление динамики роста внутренних цен на энергоносители, создав экономические условия для интенсификации работы по энергосбережению.</w:t>
      </w:r>
    </w:p>
    <w:p w:rsidR="004D40F7" w:rsidRPr="008C23AE" w:rsidRDefault="004D40F7" w:rsidP="004D40F7">
      <w:pPr>
        <w:jc w:val="both"/>
        <w:rPr>
          <w:sz w:val="28"/>
          <w:szCs w:val="28"/>
        </w:rPr>
      </w:pPr>
      <w:r w:rsidRPr="008C23AE">
        <w:rPr>
          <w:sz w:val="28"/>
          <w:szCs w:val="28"/>
        </w:rPr>
        <w:t xml:space="preserve">         Основным инструментом управления энергосбережением </w:t>
      </w:r>
      <w:r w:rsidRPr="008C23AE">
        <w:rPr>
          <w:sz w:val="28"/>
          <w:szCs w:val="28"/>
        </w:rPr>
        <w:br/>
        <w:t xml:space="preserve">является программно-целевой метод, предусматривающий разработку, принятие и исполнение муниципальной программы энергосбережения. Принятая на федеральном и региональном уровнях энергетическая стратегия является основным документом, определяющим задачи социально-экономического </w:t>
      </w:r>
      <w:r w:rsidR="00544647" w:rsidRPr="008C23AE">
        <w:rPr>
          <w:sz w:val="28"/>
          <w:szCs w:val="28"/>
        </w:rPr>
        <w:t>развития в</w:t>
      </w:r>
      <w:r w:rsidRPr="008C23AE">
        <w:rPr>
          <w:sz w:val="28"/>
          <w:szCs w:val="28"/>
        </w:rPr>
        <w:t xml:space="preserve"> энергетической сфере, и прямо указывает, что мероприятия по энергосбережению и эффективному использованию энергии должны стать обязательной частью муниципальных программ социально-экономического развития муниципальных образований.</w:t>
      </w:r>
    </w:p>
    <w:p w:rsidR="004D40F7" w:rsidRPr="008C23AE" w:rsidRDefault="004D40F7" w:rsidP="004D40F7">
      <w:pPr>
        <w:ind w:firstLine="54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Основные риски, связанные с реализацией Программы, определяются следующими факторами:</w:t>
      </w:r>
    </w:p>
    <w:p w:rsidR="004D40F7" w:rsidRPr="008C23AE" w:rsidRDefault="004D40F7" w:rsidP="004D40F7">
      <w:pPr>
        <w:ind w:firstLine="540"/>
        <w:jc w:val="both"/>
        <w:rPr>
          <w:sz w:val="28"/>
          <w:szCs w:val="28"/>
        </w:rPr>
      </w:pPr>
      <w:r w:rsidRPr="008C23AE">
        <w:rPr>
          <w:sz w:val="28"/>
          <w:szCs w:val="28"/>
        </w:rPr>
        <w:lastRenderedPageBreak/>
        <w:t xml:space="preserve">- ограниченностью источников финансирования программных мероприятий и неразвитостью механизмов привлечения средств на финансирование энергосберегающих мероприятий; </w:t>
      </w:r>
    </w:p>
    <w:p w:rsidR="004D40F7" w:rsidRPr="008C23AE" w:rsidRDefault="004D40F7" w:rsidP="004D40F7">
      <w:pPr>
        <w:ind w:firstLine="54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 xml:space="preserve">- неопределенностью конъюнктуры и неразвитостью институтов рынка энергосбережения; </w:t>
      </w:r>
    </w:p>
    <w:p w:rsidR="004D40F7" w:rsidRPr="008C23AE" w:rsidRDefault="004D40F7" w:rsidP="004D40F7">
      <w:pPr>
        <w:ind w:firstLine="54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- зависимость рынков энергоносителей от состояния и конъюнктуры российского и мирового энергетического рынка.</w:t>
      </w:r>
    </w:p>
    <w:p w:rsidR="004D40F7" w:rsidRPr="008C23AE" w:rsidRDefault="004D40F7" w:rsidP="004D40F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8C23AE">
        <w:rPr>
          <w:rFonts w:eastAsia="Calibri"/>
          <w:sz w:val="28"/>
          <w:szCs w:val="28"/>
        </w:rPr>
        <w:t xml:space="preserve">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социально-экономического </w:t>
      </w:r>
      <w:r w:rsidR="00544647" w:rsidRPr="008C23AE">
        <w:rPr>
          <w:rFonts w:eastAsia="Calibri"/>
          <w:sz w:val="28"/>
          <w:szCs w:val="28"/>
        </w:rPr>
        <w:t>развития сельского</w:t>
      </w:r>
      <w:r w:rsidRPr="008C23AE">
        <w:rPr>
          <w:rFonts w:eastAsia="Calibri"/>
          <w:sz w:val="28"/>
          <w:szCs w:val="28"/>
        </w:rPr>
        <w:t xml:space="preserve"> поселения. В условиях роста стоимости энергоресурсов, дефицита бюджета сельского поселения, экономического кризиса, крайне важным становится обеспечение эффективного использования энергоресурсов в зданиях, расположенных на территории сельского поселения.</w:t>
      </w:r>
    </w:p>
    <w:p w:rsidR="004D40F7" w:rsidRPr="008C23AE" w:rsidRDefault="004D40F7" w:rsidP="004D40F7">
      <w:pPr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 xml:space="preserve">На территории </w:t>
      </w:r>
      <w:r w:rsidRPr="008C23AE">
        <w:rPr>
          <w:color w:val="000000"/>
          <w:sz w:val="28"/>
          <w:szCs w:val="28"/>
        </w:rPr>
        <w:t xml:space="preserve">сельского поселения </w:t>
      </w:r>
      <w:r w:rsidRPr="008C23AE">
        <w:rPr>
          <w:sz w:val="28"/>
          <w:szCs w:val="28"/>
        </w:rPr>
        <w:t>не проводились энергетические обследования (энергоаудит) отдельных зданий (учреждений). Основными недостатками являются:</w:t>
      </w:r>
    </w:p>
    <w:p w:rsidR="004D40F7" w:rsidRPr="008C23AE" w:rsidRDefault="004D40F7" w:rsidP="004D40F7">
      <w:pPr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- потери теплого воздуха через чердачные и оконные проемы, систему вентиляции, неплотности перекрытий, стен, трубопроводов и запорной арматуры;</w:t>
      </w:r>
    </w:p>
    <w:p w:rsidR="004D40F7" w:rsidRPr="008C23AE" w:rsidRDefault="004D40F7" w:rsidP="004D40F7">
      <w:pPr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 xml:space="preserve"> - недостаточный контроль соответствующих служб (ответственных за эксплуатацию здания, энергоснабжающей организации) за соблюдением необходимых параметров работы систем;</w:t>
      </w:r>
    </w:p>
    <w:p w:rsidR="004D40F7" w:rsidRPr="008C23AE" w:rsidRDefault="004D40F7" w:rsidP="004D40F7">
      <w:pPr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В некоторых зданиях (в основном в частном жилом секторе), расположенных на территории сельского поселения, остается устаревшая система освещения жилых и нежилых помещений, что приводит к большому расходу электроэнергии.</w:t>
      </w:r>
    </w:p>
    <w:p w:rsidR="004D40F7" w:rsidRPr="008C23AE" w:rsidRDefault="004D40F7" w:rsidP="004D40F7">
      <w:pPr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В числе основных причин, по которым энергоснабжение зданий, расположенных на территории сельского поселения, выходит на первый план является необходимость:</w:t>
      </w:r>
    </w:p>
    <w:p w:rsidR="004D40F7" w:rsidRPr="008C23AE" w:rsidRDefault="004D40F7" w:rsidP="004D40F7">
      <w:pPr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- снижения расходов бюджета сельского поселения, граждан на оплату коммунальных услуг по отоплению, электроснабжению, газоснабжению;</w:t>
      </w:r>
    </w:p>
    <w:p w:rsidR="004D40F7" w:rsidRPr="008C23AE" w:rsidRDefault="004D40F7" w:rsidP="004D40F7">
      <w:pPr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- улучшения микроклимата в зданиях;</w:t>
      </w:r>
    </w:p>
    <w:p w:rsidR="004D40F7" w:rsidRPr="008C23AE" w:rsidRDefault="004D40F7" w:rsidP="004D40F7">
      <w:pPr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- уменьшения роста затрат на коммунальные услуги в зданиях и учреждениях, расположенных на территории сельского поселения, при неизбежном росте тарифов.</w:t>
      </w:r>
    </w:p>
    <w:p w:rsidR="004D40F7" w:rsidRPr="008C23AE" w:rsidRDefault="004D40F7" w:rsidP="004D40F7">
      <w:pPr>
        <w:ind w:firstLine="720"/>
        <w:jc w:val="both"/>
        <w:rPr>
          <w:sz w:val="28"/>
          <w:szCs w:val="28"/>
        </w:rPr>
      </w:pPr>
    </w:p>
    <w:p w:rsidR="004D40F7" w:rsidRPr="008C23AE" w:rsidRDefault="004D40F7" w:rsidP="004D40F7">
      <w:pPr>
        <w:numPr>
          <w:ilvl w:val="0"/>
          <w:numId w:val="18"/>
        </w:numPr>
        <w:jc w:val="center"/>
        <w:rPr>
          <w:b/>
          <w:sz w:val="28"/>
          <w:szCs w:val="28"/>
        </w:rPr>
      </w:pPr>
      <w:r w:rsidRPr="008C23AE">
        <w:rPr>
          <w:b/>
          <w:sz w:val="28"/>
          <w:szCs w:val="28"/>
        </w:rPr>
        <w:t>Цели и задачи и приоритеты развития Программы</w:t>
      </w:r>
    </w:p>
    <w:p w:rsidR="004D40F7" w:rsidRPr="008C23AE" w:rsidRDefault="004D40F7" w:rsidP="004D40F7">
      <w:pPr>
        <w:jc w:val="center"/>
        <w:rPr>
          <w:b/>
          <w:sz w:val="28"/>
          <w:szCs w:val="28"/>
        </w:rPr>
      </w:pPr>
    </w:p>
    <w:p w:rsidR="004D40F7" w:rsidRPr="008C23AE" w:rsidRDefault="004D40F7" w:rsidP="004D40F7">
      <w:pPr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Главная цель Программы – снижение расходов бюджета поселения, граждан, организаций на энергоснабжение зданий за счет рационального использования всех энергетических ресурсов и повышение эффективности их использования.</w:t>
      </w:r>
    </w:p>
    <w:p w:rsidR="004D40F7" w:rsidRPr="008C23AE" w:rsidRDefault="004D40F7" w:rsidP="004D40F7">
      <w:pPr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Для осуществления поставленной цели необходимо решение следующих задач:</w:t>
      </w:r>
    </w:p>
    <w:p w:rsidR="004D40F7" w:rsidRPr="008C23AE" w:rsidRDefault="004D40F7" w:rsidP="004D40F7">
      <w:pPr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- уменьшение потребления энергии и связанных с этим затрат в среднем на 5-10 % (2026-2028 годы);</w:t>
      </w:r>
    </w:p>
    <w:p w:rsidR="004D40F7" w:rsidRPr="008C23AE" w:rsidRDefault="004D40F7" w:rsidP="004D40F7">
      <w:pPr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- совершенствование системы учета потребляемых энергетических ресурсов муниципальными учреждениями;</w:t>
      </w:r>
    </w:p>
    <w:p w:rsidR="004D40F7" w:rsidRPr="008C23AE" w:rsidRDefault="004D40F7" w:rsidP="004D40F7">
      <w:pPr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lastRenderedPageBreak/>
        <w:t>- внедрение энергоэффективных устройств (оборудования, технологий) в зданиях, расположенных на территории сельского поселения;</w:t>
      </w:r>
    </w:p>
    <w:p w:rsidR="004D40F7" w:rsidRPr="008C23AE" w:rsidRDefault="004D40F7" w:rsidP="004D40F7">
      <w:pPr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- повышение уровня компетентности работников муниципальных учреждений в вопросах эффективного использования энергетических ресурсов.</w:t>
      </w:r>
    </w:p>
    <w:p w:rsidR="004D40F7" w:rsidRPr="008C23AE" w:rsidRDefault="004D40F7" w:rsidP="004D40F7">
      <w:pPr>
        <w:ind w:left="720"/>
        <w:jc w:val="both"/>
        <w:rPr>
          <w:sz w:val="28"/>
          <w:szCs w:val="28"/>
        </w:rPr>
      </w:pPr>
    </w:p>
    <w:p w:rsidR="004D40F7" w:rsidRPr="008C23AE" w:rsidRDefault="004D40F7" w:rsidP="004D40F7">
      <w:pPr>
        <w:ind w:left="360"/>
        <w:jc w:val="center"/>
        <w:rPr>
          <w:b/>
          <w:sz w:val="28"/>
          <w:szCs w:val="28"/>
        </w:rPr>
      </w:pPr>
      <w:r w:rsidRPr="008C23AE">
        <w:rPr>
          <w:b/>
          <w:sz w:val="28"/>
          <w:szCs w:val="28"/>
        </w:rPr>
        <w:t>3.Сроки реализации Программы</w:t>
      </w:r>
    </w:p>
    <w:p w:rsidR="004D40F7" w:rsidRPr="008C23AE" w:rsidRDefault="004D40F7" w:rsidP="004D40F7">
      <w:pPr>
        <w:jc w:val="center"/>
        <w:rPr>
          <w:b/>
          <w:sz w:val="28"/>
          <w:szCs w:val="28"/>
        </w:rPr>
      </w:pPr>
    </w:p>
    <w:p w:rsidR="004D40F7" w:rsidRPr="008C23AE" w:rsidRDefault="004D40F7" w:rsidP="004D40F7">
      <w:pPr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Реализация мероприятий Программы предусмотрена в период с 2026 по 2028 год.</w:t>
      </w:r>
    </w:p>
    <w:p w:rsidR="004D40F7" w:rsidRPr="008C23AE" w:rsidRDefault="004D40F7" w:rsidP="004D40F7">
      <w:pPr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На данном этапе предусматриваются:</w:t>
      </w:r>
    </w:p>
    <w:p w:rsidR="004D40F7" w:rsidRPr="008C23AE" w:rsidRDefault="004D40F7" w:rsidP="004D40F7">
      <w:pPr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-  организация постоянного энергомониторинга зданий;</w:t>
      </w:r>
    </w:p>
    <w:p w:rsidR="004D40F7" w:rsidRPr="008C23AE" w:rsidRDefault="004D40F7" w:rsidP="004D40F7">
      <w:pPr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- создание базы данных по всем зданиям, расположенным на территории сельского поселения, в части ресурсопотребления;</w:t>
      </w:r>
    </w:p>
    <w:p w:rsidR="004D40F7" w:rsidRPr="008C23AE" w:rsidRDefault="004D40F7" w:rsidP="004D40F7">
      <w:pPr>
        <w:ind w:left="360"/>
        <w:rPr>
          <w:sz w:val="28"/>
          <w:szCs w:val="28"/>
        </w:rPr>
      </w:pPr>
    </w:p>
    <w:p w:rsidR="004D40F7" w:rsidRPr="008C23AE" w:rsidRDefault="004D40F7" w:rsidP="004D40F7">
      <w:pPr>
        <w:ind w:left="720"/>
        <w:jc w:val="center"/>
        <w:rPr>
          <w:b/>
          <w:sz w:val="28"/>
          <w:szCs w:val="28"/>
        </w:rPr>
      </w:pPr>
      <w:r w:rsidRPr="008C23AE">
        <w:rPr>
          <w:b/>
          <w:sz w:val="28"/>
          <w:szCs w:val="28"/>
        </w:rPr>
        <w:t>4.Система программных мероприятий</w:t>
      </w:r>
    </w:p>
    <w:p w:rsidR="004D40F7" w:rsidRPr="008C23AE" w:rsidRDefault="004D40F7" w:rsidP="004D40F7">
      <w:pPr>
        <w:ind w:left="360"/>
        <w:jc w:val="center"/>
        <w:rPr>
          <w:b/>
          <w:sz w:val="28"/>
          <w:szCs w:val="28"/>
        </w:rPr>
      </w:pPr>
    </w:p>
    <w:p w:rsidR="004D40F7" w:rsidRPr="008C23AE" w:rsidRDefault="004D40F7" w:rsidP="004D40F7">
      <w:pPr>
        <w:ind w:firstLine="720"/>
        <w:jc w:val="both"/>
        <w:rPr>
          <w:b/>
          <w:sz w:val="28"/>
          <w:szCs w:val="28"/>
        </w:rPr>
      </w:pPr>
      <w:r w:rsidRPr="008C23AE">
        <w:rPr>
          <w:sz w:val="28"/>
          <w:szCs w:val="28"/>
        </w:rPr>
        <w:t xml:space="preserve">Система мероприятий по реализации Программы (Приложение №1), в соответствии со статьей 14 Федерального закона от 23.11.2009 N 261-ФЗ "Об энергосбережении и о повышении </w:t>
      </w:r>
      <w:r w:rsidR="00544647" w:rsidRPr="008C23AE">
        <w:rPr>
          <w:sz w:val="28"/>
          <w:szCs w:val="28"/>
        </w:rPr>
        <w:t>энергетической эффективности,</w:t>
      </w:r>
      <w:r w:rsidRPr="008C23AE">
        <w:rPr>
          <w:sz w:val="28"/>
          <w:szCs w:val="28"/>
        </w:rPr>
        <w:t xml:space="preserve"> и о внесении изменений в отдельные законодательные акты Российской Федерации", ориентирована на внедрение энергосберегающих мероприятий во всех сферах </w:t>
      </w:r>
      <w:r w:rsidR="00544647" w:rsidRPr="008C23AE">
        <w:rPr>
          <w:sz w:val="28"/>
          <w:szCs w:val="28"/>
        </w:rPr>
        <w:t>жизнедеятельности сельского поселения</w:t>
      </w:r>
      <w:r w:rsidRPr="008C23AE">
        <w:rPr>
          <w:sz w:val="28"/>
          <w:szCs w:val="28"/>
        </w:rPr>
        <w:t>:</w:t>
      </w:r>
    </w:p>
    <w:p w:rsidR="004D40F7" w:rsidRPr="008C23AE" w:rsidRDefault="004D40F7" w:rsidP="004D40F7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 xml:space="preserve">- в </w:t>
      </w:r>
      <w:r w:rsidR="00544647" w:rsidRPr="008C23AE">
        <w:rPr>
          <w:sz w:val="28"/>
          <w:szCs w:val="28"/>
        </w:rPr>
        <w:t>муниципальных учреждениях</w:t>
      </w:r>
      <w:r w:rsidRPr="008C23AE">
        <w:rPr>
          <w:sz w:val="28"/>
          <w:szCs w:val="28"/>
        </w:rPr>
        <w:t xml:space="preserve"> сельского поселения;</w:t>
      </w:r>
    </w:p>
    <w:p w:rsidR="004D40F7" w:rsidRPr="008C23AE" w:rsidRDefault="004D40F7" w:rsidP="004D40F7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- в жилых домах частного сектора;</w:t>
      </w:r>
    </w:p>
    <w:p w:rsidR="004D40F7" w:rsidRPr="008C23AE" w:rsidRDefault="004D40F7" w:rsidP="004D40F7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- в системе коммунальной инфраструктуры.</w:t>
      </w:r>
    </w:p>
    <w:p w:rsidR="004D40F7" w:rsidRPr="008C23AE" w:rsidRDefault="004D40F7" w:rsidP="004D40F7">
      <w:pPr>
        <w:autoSpaceDE w:val="0"/>
        <w:autoSpaceDN w:val="0"/>
        <w:ind w:firstLine="720"/>
        <w:jc w:val="both"/>
        <w:rPr>
          <w:sz w:val="28"/>
          <w:szCs w:val="28"/>
        </w:rPr>
      </w:pPr>
    </w:p>
    <w:p w:rsidR="004D40F7" w:rsidRPr="008C23AE" w:rsidRDefault="004D40F7" w:rsidP="004D40F7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В качестве исполнителей Программы выступают:</w:t>
      </w:r>
    </w:p>
    <w:p w:rsidR="004D40F7" w:rsidRPr="008C23AE" w:rsidRDefault="004D40F7" w:rsidP="004D40F7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- администрация сельского поселения;</w:t>
      </w:r>
    </w:p>
    <w:p w:rsidR="004D40F7" w:rsidRPr="008C23AE" w:rsidRDefault="004D40F7" w:rsidP="004D40F7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- руководители учреждений и организаций на территории сельского поселения (во взаимодействии).</w:t>
      </w:r>
    </w:p>
    <w:p w:rsidR="004D40F7" w:rsidRPr="008C23AE" w:rsidRDefault="004D40F7" w:rsidP="004D40F7">
      <w:pPr>
        <w:autoSpaceDE w:val="0"/>
        <w:autoSpaceDN w:val="0"/>
        <w:ind w:firstLine="720"/>
        <w:jc w:val="both"/>
        <w:outlineLvl w:val="2"/>
        <w:rPr>
          <w:sz w:val="28"/>
          <w:szCs w:val="28"/>
        </w:rPr>
      </w:pPr>
    </w:p>
    <w:p w:rsidR="004D40F7" w:rsidRPr="008C23AE" w:rsidRDefault="004D40F7" w:rsidP="004D40F7">
      <w:pPr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 xml:space="preserve">   Программа включает реализацию следующих мероприятий:</w:t>
      </w:r>
    </w:p>
    <w:p w:rsidR="004D40F7" w:rsidRPr="008C23AE" w:rsidRDefault="004D40F7" w:rsidP="004D40F7">
      <w:pPr>
        <w:ind w:left="720"/>
        <w:rPr>
          <w:b/>
          <w:sz w:val="28"/>
          <w:szCs w:val="28"/>
        </w:rPr>
      </w:pPr>
    </w:p>
    <w:p w:rsidR="004D40F7" w:rsidRPr="008C23AE" w:rsidRDefault="004D40F7" w:rsidP="004D40F7">
      <w:pPr>
        <w:autoSpaceDE w:val="0"/>
        <w:autoSpaceDN w:val="0"/>
        <w:ind w:firstLine="720"/>
        <w:jc w:val="both"/>
        <w:outlineLvl w:val="2"/>
        <w:rPr>
          <w:b/>
          <w:sz w:val="28"/>
          <w:szCs w:val="28"/>
        </w:rPr>
      </w:pPr>
      <w:r w:rsidRPr="008C23AE">
        <w:rPr>
          <w:b/>
          <w:sz w:val="28"/>
          <w:szCs w:val="28"/>
        </w:rPr>
        <w:t xml:space="preserve">4.1. Мероприятия по энергосбережению в </w:t>
      </w:r>
      <w:r w:rsidR="00544647" w:rsidRPr="008C23AE">
        <w:rPr>
          <w:b/>
          <w:sz w:val="28"/>
          <w:szCs w:val="28"/>
        </w:rPr>
        <w:t>муниципальных учреждениях</w:t>
      </w:r>
      <w:r w:rsidRPr="008C23AE">
        <w:rPr>
          <w:b/>
          <w:sz w:val="28"/>
          <w:szCs w:val="28"/>
        </w:rPr>
        <w:t xml:space="preserve"> сельского поселения </w:t>
      </w:r>
    </w:p>
    <w:p w:rsidR="004D40F7" w:rsidRPr="008C23AE" w:rsidRDefault="004D40F7" w:rsidP="004D40F7">
      <w:pPr>
        <w:autoSpaceDE w:val="0"/>
        <w:autoSpaceDN w:val="0"/>
        <w:ind w:firstLine="720"/>
        <w:jc w:val="both"/>
        <w:rPr>
          <w:sz w:val="28"/>
          <w:szCs w:val="28"/>
        </w:rPr>
      </w:pPr>
    </w:p>
    <w:p w:rsidR="004D40F7" w:rsidRPr="008C23AE" w:rsidRDefault="004D40F7" w:rsidP="004D40F7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В соответствии с требованиями Федерального Закона от 23.11.2009 г. N 261-ФЗ начиная с 1 января 2010 года бюджетные учреждения обязаны обеспечить снижение в сопоставимых условиях объема потребленных ими воды, природного газа, тепловой энергии, электрической энергии не менее чем на 5%.</w:t>
      </w:r>
    </w:p>
    <w:p w:rsidR="004D40F7" w:rsidRPr="008C23AE" w:rsidRDefault="004D40F7" w:rsidP="004D40F7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Поэтому одним из приоритетных направлений в области энергосбережения и повышения энергетической эффективности в сельском поселении является проведение мероприятий, обеспечивающих снижение энергопотребления.</w:t>
      </w:r>
    </w:p>
    <w:p w:rsidR="004D40F7" w:rsidRPr="008C23AE" w:rsidRDefault="004D40F7" w:rsidP="004D40F7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Основными мероприятиями по реализации данного направления являются:</w:t>
      </w:r>
    </w:p>
    <w:p w:rsidR="004D40F7" w:rsidRPr="008C23AE" w:rsidRDefault="004D40F7" w:rsidP="004D40F7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- проведение энергетических обследований зданий;</w:t>
      </w:r>
    </w:p>
    <w:p w:rsidR="004D40F7" w:rsidRPr="008C23AE" w:rsidRDefault="004D40F7" w:rsidP="004D40F7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- разработка по объектных программ (планов мероприятий) в области энергосбережения и повышения энергетической эффективности;</w:t>
      </w:r>
    </w:p>
    <w:p w:rsidR="004D40F7" w:rsidRPr="008C23AE" w:rsidRDefault="004D40F7" w:rsidP="004D40F7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lastRenderedPageBreak/>
        <w:t>- завершение оснащения зданий, строений и сооружений, находящихся в муниципальной собственности и используемых для размещения органов местного самоуправления и бюджетных учреждений, приборами учета энергетических ресурсов, а также ввод установленных приборов учета в эксплуатацию;</w:t>
      </w:r>
    </w:p>
    <w:p w:rsidR="004D40F7" w:rsidRPr="008C23AE" w:rsidRDefault="004D40F7" w:rsidP="004D40F7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- планирование расходов бюджета на оплату бюджетными учреждениями энергетических ресурсов, исходя из сокращения потребления ими каждого энергоресурса на 3% по отношению к уровню 2025 года в течение 3 лет начиная с 2026 года;</w:t>
      </w:r>
    </w:p>
    <w:p w:rsidR="004D40F7" w:rsidRPr="008C23AE" w:rsidRDefault="004D40F7" w:rsidP="004D40F7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- совершенствование управленческого учета и нормирования расхода энергетических ресурсов на основе энергетических паспортов и мониторинга потребления;</w:t>
      </w:r>
    </w:p>
    <w:p w:rsidR="004D40F7" w:rsidRPr="008C23AE" w:rsidRDefault="004D40F7" w:rsidP="004D40F7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- снижение затрат на теплоснабжение объектов бюджетных учреждений, повышение теплозащиты зданий и тепловых сетей, внедрение систем погодного регулирования;</w:t>
      </w:r>
    </w:p>
    <w:p w:rsidR="004D40F7" w:rsidRPr="008C23AE" w:rsidRDefault="004D40F7" w:rsidP="004D40F7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- сокращение потребления электрической энергии и мощности, внедрение экономичных источников электрического освещения;</w:t>
      </w:r>
    </w:p>
    <w:p w:rsidR="004D40F7" w:rsidRPr="008C23AE" w:rsidRDefault="004D40F7" w:rsidP="004D40F7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- включение в установленном порядке в конкурсную документацию при проведении закупок для муниципальных нужд товаров, работ и услуг с учетом их энергетической эффективности;</w:t>
      </w:r>
    </w:p>
    <w:p w:rsidR="004D40F7" w:rsidRPr="008C23AE" w:rsidRDefault="004D40F7" w:rsidP="004D40F7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- прекращение закупки для муниципальных нужд ламп накаливания любой мощности, используемых в целях освещения;</w:t>
      </w:r>
    </w:p>
    <w:p w:rsidR="004D40F7" w:rsidRPr="008C23AE" w:rsidRDefault="004D40F7" w:rsidP="004D40F7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- проведение семинаров, разъяснительных и иных мероприятий с руководством бюджетных учреждений, направленных на стимулирование энергосберегающего поведения;</w:t>
      </w:r>
    </w:p>
    <w:p w:rsidR="004D40F7" w:rsidRPr="008C23AE" w:rsidRDefault="004D40F7" w:rsidP="004D40F7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- проведение разъяснительной работы среди населения, направленных на стимулирование энергосберегающего поведения, установки энергосберегающих ламп и бытовых приборов.</w:t>
      </w:r>
    </w:p>
    <w:p w:rsidR="004D40F7" w:rsidRPr="008C23AE" w:rsidRDefault="004D40F7" w:rsidP="004D40F7">
      <w:pPr>
        <w:autoSpaceDE w:val="0"/>
        <w:autoSpaceDN w:val="0"/>
        <w:ind w:firstLine="720"/>
        <w:jc w:val="both"/>
        <w:rPr>
          <w:sz w:val="28"/>
          <w:szCs w:val="28"/>
        </w:rPr>
      </w:pPr>
    </w:p>
    <w:p w:rsidR="004D40F7" w:rsidRPr="008C23AE" w:rsidRDefault="004D40F7" w:rsidP="004D40F7">
      <w:pPr>
        <w:widowControl w:val="0"/>
        <w:autoSpaceDE w:val="0"/>
        <w:autoSpaceDN w:val="0"/>
        <w:ind w:firstLine="720"/>
        <w:jc w:val="both"/>
        <w:rPr>
          <w:b/>
          <w:sz w:val="28"/>
          <w:szCs w:val="28"/>
        </w:rPr>
      </w:pPr>
      <w:r w:rsidRPr="008C23AE">
        <w:rPr>
          <w:b/>
          <w:sz w:val="28"/>
          <w:szCs w:val="28"/>
        </w:rPr>
        <w:t>4.2. Мероприятия по энергосбережению в жилом фонде</w:t>
      </w:r>
    </w:p>
    <w:p w:rsidR="004D40F7" w:rsidRPr="008C23AE" w:rsidRDefault="004D40F7" w:rsidP="004D40F7">
      <w:pPr>
        <w:widowControl w:val="0"/>
        <w:autoSpaceDE w:val="0"/>
        <w:autoSpaceDN w:val="0"/>
        <w:ind w:firstLine="720"/>
        <w:jc w:val="both"/>
        <w:rPr>
          <w:b/>
          <w:sz w:val="28"/>
          <w:szCs w:val="28"/>
        </w:rPr>
      </w:pPr>
    </w:p>
    <w:p w:rsidR="004D40F7" w:rsidRPr="008C23AE" w:rsidRDefault="004D40F7" w:rsidP="004D40F7">
      <w:pPr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Данное мероприятие предусматривает детальное обследование    жилых домов и административного здания до 2028 года с целью выявления потенциала энергосбережения и повышения энергетической эффективности и выработки мер по их реализации.</w:t>
      </w:r>
    </w:p>
    <w:p w:rsidR="004D40F7" w:rsidRPr="008C23AE" w:rsidRDefault="004D40F7" w:rsidP="004D40F7">
      <w:pPr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В этих целях предварительно проводится первоначальный осмотр зданий и выявление реальной возможности реализовать энергосберегающие мероприятия, а также предварительная технико-экономическая оценка и затем создается база данных по всем муниципальным зданиям сельского поселения. В сельском поселении создается информационная база, охватывающая здания, являющиеся собственностью муниципального образования.</w:t>
      </w:r>
    </w:p>
    <w:p w:rsidR="004D40F7" w:rsidRPr="008C23AE" w:rsidRDefault="004D40F7" w:rsidP="004D40F7">
      <w:pPr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 xml:space="preserve">Она содержит информацию об энергопотреблении по зданиям, по типу энергии, по расходам потребленной энергии и о доле финансирования из бюджета </w:t>
      </w:r>
      <w:r w:rsidR="00544647" w:rsidRPr="008C23AE">
        <w:rPr>
          <w:sz w:val="28"/>
          <w:szCs w:val="28"/>
        </w:rPr>
        <w:t>сельского поселения</w:t>
      </w:r>
      <w:r w:rsidRPr="008C23AE">
        <w:rPr>
          <w:sz w:val="28"/>
          <w:szCs w:val="28"/>
        </w:rPr>
        <w:t xml:space="preserve">. </w:t>
      </w:r>
    </w:p>
    <w:p w:rsidR="004D40F7" w:rsidRPr="008C23AE" w:rsidRDefault="004D40F7" w:rsidP="004D40F7">
      <w:pPr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База данных заполняется на основании технических паспортов и информации, предоставленной руководителями бюджетных учреждений и других предприятий. База данных позволяет произвести анализ энергопотребления и представить отчеты по всей введенной информации и обо всех объектах.</w:t>
      </w:r>
    </w:p>
    <w:p w:rsidR="004D40F7" w:rsidRPr="008C23AE" w:rsidRDefault="004D40F7" w:rsidP="004D40F7">
      <w:pPr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lastRenderedPageBreak/>
        <w:t>Стандартные отчеты охватывают:</w:t>
      </w:r>
    </w:p>
    <w:p w:rsidR="004D40F7" w:rsidRPr="008C23AE" w:rsidRDefault="004D40F7" w:rsidP="004D40F7">
      <w:pPr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- описание зданий (данные о площадях, конструкциях, сооружениях и источниках ресурсоснабжения зданий);</w:t>
      </w:r>
    </w:p>
    <w:p w:rsidR="004D40F7" w:rsidRPr="008C23AE" w:rsidRDefault="004D40F7" w:rsidP="004D40F7">
      <w:pPr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- список объектов (административное здание);</w:t>
      </w:r>
    </w:p>
    <w:p w:rsidR="004D40F7" w:rsidRPr="008C23AE" w:rsidRDefault="004D40F7" w:rsidP="004D40F7">
      <w:pPr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- объекты и пользователи;</w:t>
      </w:r>
    </w:p>
    <w:p w:rsidR="004D40F7" w:rsidRPr="008C23AE" w:rsidRDefault="004D40F7" w:rsidP="004D40F7">
      <w:pPr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- суммарные расходы (потребление энергии и стоимости для временных периодов отобранного года, квартала и целевой группы);</w:t>
      </w:r>
    </w:p>
    <w:p w:rsidR="004D40F7" w:rsidRPr="008C23AE" w:rsidRDefault="004D40F7" w:rsidP="004D40F7">
      <w:pPr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- удельные расходы (полное потребление объектами энергии, удельное потребление и стоимость платежных периодов для отобранных объектов в течение одного года);</w:t>
      </w:r>
    </w:p>
    <w:p w:rsidR="004D40F7" w:rsidRPr="008C23AE" w:rsidRDefault="004D40F7" w:rsidP="004D40F7">
      <w:pPr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- тип теплоснабжения и потребления.</w:t>
      </w:r>
    </w:p>
    <w:p w:rsidR="004D40F7" w:rsidRPr="008C23AE" w:rsidRDefault="004D40F7" w:rsidP="004D40F7">
      <w:pPr>
        <w:shd w:val="clear" w:color="auto" w:fill="FFFFFF"/>
        <w:spacing w:after="255"/>
        <w:jc w:val="both"/>
        <w:rPr>
          <w:color w:val="000000"/>
          <w:sz w:val="28"/>
          <w:szCs w:val="28"/>
        </w:rPr>
      </w:pPr>
      <w:r w:rsidRPr="008C23AE">
        <w:rPr>
          <w:color w:val="000000"/>
          <w:sz w:val="28"/>
          <w:szCs w:val="28"/>
        </w:rPr>
        <w:t xml:space="preserve">     Полученные результаты позволят оснастить приборами учета используемых энергетических ресурсов в жилищном фонде, в том числе с использованием интеллектуальных приборов учета, автоматизированных систем и систем диспетчеризации.</w:t>
      </w:r>
    </w:p>
    <w:p w:rsidR="004D40F7" w:rsidRPr="008C23AE" w:rsidRDefault="004D40F7" w:rsidP="004D40F7">
      <w:pPr>
        <w:ind w:firstLine="720"/>
        <w:jc w:val="both"/>
        <w:rPr>
          <w:b/>
          <w:sz w:val="28"/>
          <w:szCs w:val="28"/>
        </w:rPr>
      </w:pPr>
      <w:r w:rsidRPr="008C23AE">
        <w:rPr>
          <w:b/>
          <w:sz w:val="28"/>
          <w:szCs w:val="28"/>
        </w:rPr>
        <w:t>4.3. Разработка проектно-сметной документации, проведение капитального ремонта и модернизации зданий</w:t>
      </w:r>
    </w:p>
    <w:p w:rsidR="004D40F7" w:rsidRPr="008C23AE" w:rsidRDefault="004D40F7" w:rsidP="004D40F7">
      <w:pPr>
        <w:ind w:left="360" w:firstLine="720"/>
        <w:jc w:val="both"/>
        <w:rPr>
          <w:sz w:val="28"/>
          <w:szCs w:val="28"/>
        </w:rPr>
      </w:pPr>
    </w:p>
    <w:p w:rsidR="004D40F7" w:rsidRPr="008C23AE" w:rsidRDefault="004D40F7" w:rsidP="004D40F7">
      <w:pPr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Данными мероприятиями предусматривается выполнение в зданиях следующих работ: замена окон, дверей, установка автоматизированных узлов ресурсоснабжения (газоснабжение, электроснабжение), ремонт ограждающих конструкций, систем электроснабжения и освещения в зданиях, реконструкция систем теплоснабжения и тепловых узлов в зданиях и др.</w:t>
      </w:r>
    </w:p>
    <w:p w:rsidR="004D40F7" w:rsidRPr="008C23AE" w:rsidRDefault="004D40F7" w:rsidP="004D40F7">
      <w:pPr>
        <w:rPr>
          <w:sz w:val="28"/>
          <w:szCs w:val="28"/>
        </w:rPr>
      </w:pPr>
    </w:p>
    <w:p w:rsidR="004D40F7" w:rsidRPr="008C23AE" w:rsidRDefault="004D40F7" w:rsidP="004D40F7">
      <w:pPr>
        <w:ind w:firstLine="720"/>
        <w:jc w:val="both"/>
        <w:rPr>
          <w:b/>
          <w:sz w:val="28"/>
          <w:szCs w:val="28"/>
        </w:rPr>
      </w:pPr>
      <w:r w:rsidRPr="008C23AE">
        <w:rPr>
          <w:b/>
          <w:sz w:val="28"/>
          <w:szCs w:val="28"/>
        </w:rPr>
        <w:t>4.4. Проведение энергомониторинга использования тепловой и электрической энергии в зданиях</w:t>
      </w:r>
    </w:p>
    <w:p w:rsidR="004D40F7" w:rsidRPr="008C23AE" w:rsidRDefault="004D40F7" w:rsidP="004D40F7">
      <w:pPr>
        <w:ind w:firstLine="720"/>
        <w:jc w:val="both"/>
        <w:rPr>
          <w:sz w:val="28"/>
          <w:szCs w:val="28"/>
        </w:rPr>
      </w:pPr>
    </w:p>
    <w:p w:rsidR="004D40F7" w:rsidRPr="008C23AE" w:rsidRDefault="004D40F7" w:rsidP="004D40F7">
      <w:pPr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В результате реализации энергосберегающих мероприятий энергопотребление в зданиях снижается, и остается на данном уровне в течение некоторого времени. Как показывает опыт реализации многих проектов, через некоторое время энергопотребление снова начинает расти. Через 3-5 лет энергопотребление иногда возвращается к тому же уровню, как и до реализации энергосберегающих мер. Аналогичные тенденции имели место и в новых зданиях.</w:t>
      </w:r>
    </w:p>
    <w:p w:rsidR="004D40F7" w:rsidRPr="008C23AE" w:rsidRDefault="004D40F7" w:rsidP="004D40F7">
      <w:pPr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Чтобы избежать этого, требуется вести постоянный мониторинг энергопотребления.</w:t>
      </w:r>
    </w:p>
    <w:p w:rsidR="004D40F7" w:rsidRPr="008C23AE" w:rsidRDefault="004D40F7" w:rsidP="004D40F7">
      <w:pPr>
        <w:ind w:firstLine="720"/>
        <w:jc w:val="both"/>
        <w:rPr>
          <w:sz w:val="28"/>
          <w:szCs w:val="28"/>
        </w:rPr>
      </w:pPr>
    </w:p>
    <w:p w:rsidR="004D40F7" w:rsidRPr="008C23AE" w:rsidRDefault="004D40F7" w:rsidP="004D40F7">
      <w:pPr>
        <w:ind w:firstLine="720"/>
        <w:jc w:val="both"/>
        <w:rPr>
          <w:b/>
          <w:sz w:val="28"/>
          <w:szCs w:val="28"/>
        </w:rPr>
      </w:pPr>
      <w:r w:rsidRPr="008C23AE">
        <w:rPr>
          <w:b/>
          <w:sz w:val="28"/>
          <w:szCs w:val="28"/>
        </w:rPr>
        <w:t>4.5. Разработка системы профессиональной эксплуатации и технического обслуживания зданий</w:t>
      </w:r>
    </w:p>
    <w:p w:rsidR="004D40F7" w:rsidRPr="008C23AE" w:rsidRDefault="004D40F7" w:rsidP="004D40F7">
      <w:pPr>
        <w:ind w:left="720" w:firstLine="720"/>
        <w:jc w:val="both"/>
        <w:rPr>
          <w:sz w:val="28"/>
          <w:szCs w:val="28"/>
        </w:rPr>
      </w:pPr>
    </w:p>
    <w:p w:rsidR="004D40F7" w:rsidRPr="008C23AE" w:rsidRDefault="004D40F7" w:rsidP="004D40F7">
      <w:pPr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Существующая система эксплуатации и технического обслуживания зданий далека от совершенства и не позволяет поддерживать их конструкции и инженерные системы на должном уровне, что также влияет на эффективность использования энергии в самих зданиях.</w:t>
      </w:r>
    </w:p>
    <w:p w:rsidR="004D40F7" w:rsidRPr="008C23AE" w:rsidRDefault="004D40F7" w:rsidP="004D40F7">
      <w:pPr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 xml:space="preserve">Для обеспечения надлежащей их эксплуатации в течение всего срока службы и минимизации расходов на эксплуатацию, обслуживание и ремонт необходимо </w:t>
      </w:r>
      <w:r w:rsidRPr="008C23AE">
        <w:rPr>
          <w:sz w:val="28"/>
          <w:szCs w:val="28"/>
        </w:rPr>
        <w:lastRenderedPageBreak/>
        <w:t>разработать правильные режимы, точно определяющие обслуживание на требуемом уровне.</w:t>
      </w:r>
    </w:p>
    <w:p w:rsidR="004D40F7" w:rsidRPr="008C23AE" w:rsidRDefault="004D40F7" w:rsidP="004D40F7">
      <w:pPr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Эксплуатацией и содержанием зданий должен заниматься квалифицированный и обученный персонал.</w:t>
      </w:r>
    </w:p>
    <w:p w:rsidR="004D40F7" w:rsidRPr="008C23AE" w:rsidRDefault="004D40F7" w:rsidP="004D40F7">
      <w:pPr>
        <w:ind w:firstLine="720"/>
        <w:jc w:val="both"/>
        <w:rPr>
          <w:b/>
          <w:sz w:val="28"/>
          <w:szCs w:val="28"/>
        </w:rPr>
      </w:pPr>
    </w:p>
    <w:p w:rsidR="004D40F7" w:rsidRPr="008C23AE" w:rsidRDefault="004D40F7" w:rsidP="004D40F7">
      <w:pPr>
        <w:ind w:firstLine="720"/>
        <w:jc w:val="both"/>
        <w:rPr>
          <w:b/>
          <w:sz w:val="28"/>
          <w:szCs w:val="28"/>
        </w:rPr>
      </w:pPr>
      <w:r w:rsidRPr="008C23AE">
        <w:rPr>
          <w:b/>
          <w:sz w:val="28"/>
          <w:szCs w:val="28"/>
        </w:rPr>
        <w:t>4.6. Модернизация систем освещения зданий, помещений муниципальных учреждений</w:t>
      </w:r>
    </w:p>
    <w:p w:rsidR="004D40F7" w:rsidRPr="008C23AE" w:rsidRDefault="004D40F7" w:rsidP="004D40F7">
      <w:pPr>
        <w:ind w:firstLine="720"/>
        <w:jc w:val="both"/>
        <w:rPr>
          <w:sz w:val="28"/>
          <w:szCs w:val="28"/>
        </w:rPr>
      </w:pPr>
    </w:p>
    <w:p w:rsidR="004D40F7" w:rsidRPr="008C23AE" w:rsidRDefault="004D40F7" w:rsidP="004D40F7">
      <w:pPr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Мероприятия предусматривают переход освещения зданий муниципальных учреждений с обычных ламп накаливания на энергосберегающие лампы, установку сенсорных систем включения освещения.</w:t>
      </w:r>
    </w:p>
    <w:p w:rsidR="004D40F7" w:rsidRPr="008C23AE" w:rsidRDefault="004D40F7" w:rsidP="004D40F7">
      <w:pPr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Мероприятия Программы подлежат уточнению:</w:t>
      </w:r>
    </w:p>
    <w:p w:rsidR="004D40F7" w:rsidRPr="008C23AE" w:rsidRDefault="004D40F7" w:rsidP="004D40F7">
      <w:pPr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- по результатам проведенного энергоаудита муниципальных зданий;</w:t>
      </w:r>
    </w:p>
    <w:p w:rsidR="004D40F7" w:rsidRPr="008C23AE" w:rsidRDefault="004D40F7" w:rsidP="004D40F7">
      <w:pPr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-при получении экономии средств бюджета сельского поселения при реализации Программы, в том числе в результате экономии энергоресурсов.</w:t>
      </w:r>
    </w:p>
    <w:p w:rsidR="004D40F7" w:rsidRPr="008C23AE" w:rsidRDefault="004D40F7" w:rsidP="004D40F7">
      <w:pPr>
        <w:autoSpaceDE w:val="0"/>
        <w:autoSpaceDN w:val="0"/>
        <w:jc w:val="both"/>
        <w:rPr>
          <w:sz w:val="28"/>
          <w:szCs w:val="28"/>
        </w:rPr>
      </w:pPr>
    </w:p>
    <w:p w:rsidR="004D40F7" w:rsidRPr="008C23AE" w:rsidRDefault="004D40F7" w:rsidP="004D40F7">
      <w:pPr>
        <w:autoSpaceDE w:val="0"/>
        <w:autoSpaceDN w:val="0"/>
        <w:ind w:firstLine="720"/>
        <w:jc w:val="both"/>
        <w:outlineLvl w:val="2"/>
        <w:rPr>
          <w:b/>
          <w:sz w:val="28"/>
          <w:szCs w:val="28"/>
        </w:rPr>
      </w:pPr>
      <w:r w:rsidRPr="008C23AE">
        <w:rPr>
          <w:b/>
          <w:sz w:val="28"/>
          <w:szCs w:val="28"/>
        </w:rPr>
        <w:t>4.7. Мероприятия по энергосбережению в системах наружного освещения</w:t>
      </w:r>
    </w:p>
    <w:p w:rsidR="004D40F7" w:rsidRPr="008C23AE" w:rsidRDefault="004D40F7" w:rsidP="004D40F7">
      <w:pPr>
        <w:autoSpaceDE w:val="0"/>
        <w:autoSpaceDN w:val="0"/>
        <w:ind w:firstLine="720"/>
        <w:jc w:val="both"/>
        <w:rPr>
          <w:sz w:val="28"/>
          <w:szCs w:val="28"/>
        </w:rPr>
      </w:pPr>
    </w:p>
    <w:p w:rsidR="004D40F7" w:rsidRPr="008C23AE" w:rsidRDefault="004D40F7" w:rsidP="004D40F7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Для повышения энергетической эффективности наружного освещения необходимо продолжить замену ламп накаливания на современные энергосберегающие лампы, внедрить автоматизированные системы контроля, учета и управления потреблением и сбытом энергии в сетях наружного освещения.</w:t>
      </w:r>
    </w:p>
    <w:p w:rsidR="004D40F7" w:rsidRPr="008C23AE" w:rsidRDefault="004D40F7" w:rsidP="004D40F7">
      <w:pPr>
        <w:autoSpaceDE w:val="0"/>
        <w:autoSpaceDN w:val="0"/>
        <w:ind w:firstLine="540"/>
        <w:jc w:val="both"/>
        <w:rPr>
          <w:sz w:val="28"/>
          <w:szCs w:val="28"/>
        </w:rPr>
      </w:pPr>
    </w:p>
    <w:p w:rsidR="004D40F7" w:rsidRPr="008C23AE" w:rsidRDefault="004D40F7" w:rsidP="004D40F7">
      <w:pPr>
        <w:numPr>
          <w:ilvl w:val="1"/>
          <w:numId w:val="19"/>
        </w:numPr>
        <w:autoSpaceDE w:val="0"/>
        <w:autoSpaceDN w:val="0"/>
        <w:adjustRightInd w:val="0"/>
        <w:jc w:val="both"/>
        <w:outlineLvl w:val="2"/>
        <w:rPr>
          <w:b/>
          <w:sz w:val="28"/>
          <w:szCs w:val="28"/>
        </w:rPr>
      </w:pPr>
      <w:r w:rsidRPr="008C23AE">
        <w:rPr>
          <w:b/>
          <w:sz w:val="28"/>
          <w:szCs w:val="28"/>
        </w:rPr>
        <w:t>Популяризация энергосбережения в сельском поселении</w:t>
      </w:r>
    </w:p>
    <w:p w:rsidR="004D40F7" w:rsidRPr="008C23AE" w:rsidRDefault="004D40F7" w:rsidP="004D40F7">
      <w:pPr>
        <w:autoSpaceDE w:val="0"/>
        <w:autoSpaceDN w:val="0"/>
        <w:ind w:left="720"/>
        <w:jc w:val="both"/>
        <w:outlineLvl w:val="2"/>
        <w:rPr>
          <w:sz w:val="28"/>
          <w:szCs w:val="28"/>
        </w:rPr>
      </w:pPr>
    </w:p>
    <w:p w:rsidR="004D40F7" w:rsidRPr="008C23AE" w:rsidRDefault="004D40F7" w:rsidP="004D40F7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Основным направлением деятельности в области популяризации энергосбережения должна стать пропаганда энергосбережения в быту, где ключевым инструментом является просветительская деятельность и информирование жителей о возможных типовых решениях (использование энергосберегающих ламп, приборов учета, более экономичных бытовых приборов, утепление и т.д.).</w:t>
      </w:r>
    </w:p>
    <w:p w:rsidR="004D40F7" w:rsidRPr="008C23AE" w:rsidRDefault="004D40F7" w:rsidP="004D40F7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Механизмы пропаганды энергосбережения для населения:</w:t>
      </w:r>
    </w:p>
    <w:p w:rsidR="004D40F7" w:rsidRPr="008C23AE" w:rsidRDefault="004D40F7" w:rsidP="004D40F7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- оперативное размещение в СМИ и на официальном сайте информации по актуальным вопросам энергосбережения в сельском поселении;</w:t>
      </w:r>
    </w:p>
    <w:p w:rsidR="004D40F7" w:rsidRPr="008C23AE" w:rsidRDefault="004D40F7" w:rsidP="004D40F7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- работа с управляющей организацией, собственниками жилых домов, предоставление им необходимой информации об опыте внедрения энергосберегающих проектов, доступных технологиях, реализации пилотных и типовых проектов и достигнутых технических и экономических результатах, а также обмен опытом и широкое освещение наиболее эффективных мероприятий.</w:t>
      </w:r>
    </w:p>
    <w:p w:rsidR="004D40F7" w:rsidRPr="008C23AE" w:rsidRDefault="004D40F7" w:rsidP="004D40F7">
      <w:pPr>
        <w:ind w:left="540" w:firstLine="168"/>
        <w:jc w:val="center"/>
        <w:rPr>
          <w:b/>
          <w:sz w:val="28"/>
          <w:szCs w:val="28"/>
        </w:rPr>
      </w:pPr>
    </w:p>
    <w:p w:rsidR="004D40F7" w:rsidRPr="008C23AE" w:rsidRDefault="004D40F7" w:rsidP="004D40F7">
      <w:pPr>
        <w:ind w:left="540" w:firstLine="168"/>
        <w:jc w:val="center"/>
        <w:rPr>
          <w:b/>
          <w:sz w:val="28"/>
          <w:szCs w:val="28"/>
        </w:rPr>
      </w:pPr>
      <w:r w:rsidRPr="008C23AE">
        <w:rPr>
          <w:b/>
          <w:sz w:val="28"/>
          <w:szCs w:val="28"/>
        </w:rPr>
        <w:t>4.9. Работа по выявлению бесхозяйных объектов недвижимого имущества, используемых для передачи энергетических ресурсов (включая газоснабжение, тепло- и электроснабжение)</w:t>
      </w:r>
    </w:p>
    <w:p w:rsidR="004D40F7" w:rsidRPr="008C23AE" w:rsidRDefault="004D40F7" w:rsidP="004D40F7">
      <w:pPr>
        <w:ind w:left="540" w:firstLine="168"/>
        <w:jc w:val="center"/>
        <w:rPr>
          <w:b/>
          <w:sz w:val="28"/>
          <w:szCs w:val="28"/>
        </w:rPr>
      </w:pPr>
    </w:p>
    <w:p w:rsidR="004D40F7" w:rsidRPr="008C23AE" w:rsidRDefault="004D40F7" w:rsidP="004D40F7">
      <w:pPr>
        <w:shd w:val="clear" w:color="auto" w:fill="FFFFFF"/>
        <w:spacing w:after="255"/>
        <w:jc w:val="both"/>
        <w:rPr>
          <w:color w:val="000000"/>
          <w:sz w:val="28"/>
          <w:szCs w:val="28"/>
        </w:rPr>
      </w:pPr>
      <w:r w:rsidRPr="008C23AE">
        <w:rPr>
          <w:color w:val="000000"/>
          <w:sz w:val="28"/>
          <w:szCs w:val="28"/>
        </w:rPr>
        <w:t xml:space="preserve">Администрация сельского поселения проводит работу по выявлению бесхозяйных объектов недвижимого имущества, используемых для передачи энергетических </w:t>
      </w:r>
      <w:r w:rsidRPr="008C23AE">
        <w:rPr>
          <w:color w:val="000000"/>
          <w:sz w:val="28"/>
          <w:szCs w:val="28"/>
        </w:rPr>
        <w:lastRenderedPageBreak/>
        <w:t>ресурсов (включая газоснабжение, тепло- и электроснабжение), организации постановки таких объектов на учет в качестве бесхозяйных объектов недвижимого имущества и последующему признанию права муниципальной собственности на такие бесхозяйные объекты недвижимого имущества. Кроме этого администрация сельского поселения проводит работы по  организации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определению источника компенсации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 компенсацию указанных потерь в тариф организации, управляющей такими объектами, в соответствии с законодательством Российской Федерации.</w:t>
      </w:r>
    </w:p>
    <w:p w:rsidR="004D40F7" w:rsidRPr="008C23AE" w:rsidRDefault="004D40F7" w:rsidP="004D40F7">
      <w:pPr>
        <w:jc w:val="both"/>
        <w:rPr>
          <w:b/>
          <w:color w:val="000000"/>
          <w:sz w:val="28"/>
          <w:szCs w:val="28"/>
        </w:rPr>
      </w:pPr>
    </w:p>
    <w:p w:rsidR="004D40F7" w:rsidRPr="008C23AE" w:rsidRDefault="004D40F7" w:rsidP="004D40F7">
      <w:pPr>
        <w:ind w:left="540" w:firstLine="168"/>
        <w:jc w:val="center"/>
        <w:rPr>
          <w:b/>
          <w:sz w:val="28"/>
          <w:szCs w:val="28"/>
        </w:rPr>
      </w:pPr>
      <w:r w:rsidRPr="008C23AE">
        <w:rPr>
          <w:b/>
          <w:sz w:val="28"/>
          <w:szCs w:val="28"/>
        </w:rPr>
        <w:t>5. Источники финансирования Программы</w:t>
      </w:r>
    </w:p>
    <w:p w:rsidR="004D40F7" w:rsidRPr="008C23AE" w:rsidRDefault="004D40F7" w:rsidP="004D40F7">
      <w:pPr>
        <w:ind w:left="540" w:firstLine="168"/>
        <w:jc w:val="center"/>
        <w:rPr>
          <w:b/>
          <w:sz w:val="28"/>
          <w:szCs w:val="28"/>
        </w:rPr>
      </w:pPr>
    </w:p>
    <w:p w:rsidR="004D40F7" w:rsidRPr="008C23AE" w:rsidRDefault="004D40F7" w:rsidP="004D40F7">
      <w:pPr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Финансовое обеспечение мероприятий Программы планируется осуществить за счет средств бюджета сельского поселения и привлеченных средств.</w:t>
      </w:r>
    </w:p>
    <w:p w:rsidR="004D40F7" w:rsidRPr="008C23AE" w:rsidRDefault="004D40F7" w:rsidP="004D40F7">
      <w:pPr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К реализации мероприятий могут привлекаться средства республиканского и районного бюджетов в рамках финансирования программ по энергосбережению и энергоэффективности и внебюджетные источники.</w:t>
      </w:r>
    </w:p>
    <w:p w:rsidR="004D40F7" w:rsidRPr="008C23AE" w:rsidRDefault="004D40F7" w:rsidP="004D40F7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Финансирование энергосберегающих мероприятий за счет средств местного бюджета осуществляется в соответствии с решением Совета сельского поселения о бюджете на соответствующий финансовый год.</w:t>
      </w:r>
    </w:p>
    <w:p w:rsidR="004D40F7" w:rsidRPr="008C23AE" w:rsidRDefault="004D40F7" w:rsidP="004D40F7">
      <w:pPr>
        <w:ind w:firstLine="720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Объемы финансирования Программы за счет средств бюджета сельского поселения носят прогнозный характер и подлежат уточнению в установленном порядке при формировании и утверждении проекта бюджета сельского поселения на очередной финансовый год.</w:t>
      </w:r>
    </w:p>
    <w:p w:rsidR="004D40F7" w:rsidRPr="008C23AE" w:rsidRDefault="004D40F7" w:rsidP="004D40F7">
      <w:pPr>
        <w:jc w:val="both"/>
        <w:rPr>
          <w:sz w:val="28"/>
          <w:szCs w:val="28"/>
        </w:rPr>
      </w:pPr>
    </w:p>
    <w:p w:rsidR="004D40F7" w:rsidRPr="008C23AE" w:rsidRDefault="004D40F7" w:rsidP="004D40F7">
      <w:pPr>
        <w:ind w:left="540" w:firstLine="168"/>
        <w:jc w:val="center"/>
        <w:rPr>
          <w:b/>
          <w:sz w:val="28"/>
          <w:szCs w:val="28"/>
        </w:rPr>
      </w:pPr>
    </w:p>
    <w:p w:rsidR="004D40F7" w:rsidRPr="008C23AE" w:rsidRDefault="004D40F7" w:rsidP="004D40F7">
      <w:pPr>
        <w:ind w:left="540" w:firstLine="168"/>
        <w:jc w:val="center"/>
        <w:rPr>
          <w:b/>
          <w:sz w:val="28"/>
          <w:szCs w:val="28"/>
        </w:rPr>
      </w:pPr>
      <w:r w:rsidRPr="008C23AE">
        <w:rPr>
          <w:b/>
          <w:sz w:val="28"/>
          <w:szCs w:val="28"/>
        </w:rPr>
        <w:t>6. Система управления реализацией Программы</w:t>
      </w:r>
    </w:p>
    <w:p w:rsidR="004D40F7" w:rsidRPr="008C23AE" w:rsidRDefault="004D40F7" w:rsidP="004D40F7">
      <w:pPr>
        <w:ind w:left="540" w:firstLine="168"/>
        <w:jc w:val="both"/>
        <w:rPr>
          <w:b/>
          <w:sz w:val="28"/>
          <w:szCs w:val="28"/>
        </w:rPr>
      </w:pPr>
    </w:p>
    <w:p w:rsidR="004D40F7" w:rsidRPr="008C23AE" w:rsidRDefault="004D40F7" w:rsidP="004D40F7">
      <w:pPr>
        <w:ind w:firstLine="708"/>
        <w:jc w:val="both"/>
        <w:rPr>
          <w:sz w:val="28"/>
          <w:szCs w:val="28"/>
        </w:rPr>
      </w:pPr>
      <w:r w:rsidRPr="008C23AE">
        <w:rPr>
          <w:sz w:val="28"/>
          <w:szCs w:val="28"/>
        </w:rPr>
        <w:t xml:space="preserve">Текущее управление реализацией </w:t>
      </w:r>
      <w:r w:rsidR="00544647" w:rsidRPr="008C23AE">
        <w:rPr>
          <w:sz w:val="28"/>
          <w:szCs w:val="28"/>
        </w:rPr>
        <w:t>Программы, контроль</w:t>
      </w:r>
      <w:r w:rsidRPr="008C23AE">
        <w:rPr>
          <w:sz w:val="28"/>
          <w:szCs w:val="28"/>
        </w:rPr>
        <w:t xml:space="preserve"> за выполнением программных мероприятий, целевого и эффективного использования средств, направляемых на реализацию </w:t>
      </w:r>
      <w:r w:rsidR="00544647" w:rsidRPr="008C23AE">
        <w:rPr>
          <w:sz w:val="28"/>
          <w:szCs w:val="28"/>
        </w:rPr>
        <w:t>Программы, подготовку</w:t>
      </w:r>
      <w:r w:rsidRPr="008C23AE">
        <w:rPr>
          <w:sz w:val="28"/>
          <w:szCs w:val="28"/>
        </w:rPr>
        <w:t xml:space="preserve"> ежегодных отчетов о реализации Программы Приложение №2), оценку достигнутых целей и эффективности реализации Программы осуществляет </w:t>
      </w:r>
      <w:r w:rsidR="00544647" w:rsidRPr="008C23AE">
        <w:rPr>
          <w:sz w:val="28"/>
          <w:szCs w:val="28"/>
        </w:rPr>
        <w:t>администрация сельского</w:t>
      </w:r>
      <w:r w:rsidRPr="008C23AE">
        <w:rPr>
          <w:sz w:val="28"/>
          <w:szCs w:val="28"/>
        </w:rPr>
        <w:t xml:space="preserve"> поселения.</w:t>
      </w:r>
    </w:p>
    <w:p w:rsidR="004D40F7" w:rsidRPr="008C23AE" w:rsidRDefault="004D40F7" w:rsidP="004D40F7">
      <w:pPr>
        <w:jc w:val="both"/>
        <w:rPr>
          <w:sz w:val="28"/>
          <w:szCs w:val="28"/>
        </w:rPr>
      </w:pPr>
      <w:r w:rsidRPr="008C23AE">
        <w:rPr>
          <w:sz w:val="28"/>
          <w:szCs w:val="28"/>
        </w:rPr>
        <w:tab/>
        <w:t>Главным ответственным лицом за контролем энергопотребления и реализацию энергосберегающих мероприятий является руководитель муниципального учреждения, эксплуатирующего помещения.</w:t>
      </w:r>
    </w:p>
    <w:p w:rsidR="004D40F7" w:rsidRDefault="004D40F7" w:rsidP="004D40F7">
      <w:pPr>
        <w:ind w:left="540" w:firstLine="168"/>
        <w:rPr>
          <w:sz w:val="28"/>
          <w:szCs w:val="28"/>
        </w:rPr>
      </w:pPr>
    </w:p>
    <w:p w:rsidR="00544647" w:rsidRDefault="00544647" w:rsidP="004D40F7">
      <w:pPr>
        <w:ind w:left="540" w:firstLine="168"/>
        <w:rPr>
          <w:sz w:val="28"/>
          <w:szCs w:val="28"/>
        </w:rPr>
      </w:pPr>
    </w:p>
    <w:p w:rsidR="00544647" w:rsidRPr="008C23AE" w:rsidRDefault="00544647" w:rsidP="004D40F7">
      <w:pPr>
        <w:ind w:left="540" w:firstLine="168"/>
        <w:rPr>
          <w:sz w:val="28"/>
          <w:szCs w:val="28"/>
        </w:rPr>
      </w:pPr>
    </w:p>
    <w:p w:rsidR="004D40F7" w:rsidRPr="008C23AE" w:rsidRDefault="004D40F7" w:rsidP="004D40F7">
      <w:pPr>
        <w:ind w:left="540" w:firstLine="168"/>
        <w:jc w:val="center"/>
        <w:rPr>
          <w:b/>
          <w:sz w:val="28"/>
          <w:szCs w:val="28"/>
        </w:rPr>
      </w:pPr>
      <w:r w:rsidRPr="008C23AE">
        <w:rPr>
          <w:b/>
          <w:sz w:val="28"/>
          <w:szCs w:val="28"/>
        </w:rPr>
        <w:lastRenderedPageBreak/>
        <w:t>7. Значения целевых показателей в области энергосбережения и повышения энергетической эффективности, достижение которых обеспечивается в результате реализации Программы</w:t>
      </w:r>
    </w:p>
    <w:p w:rsidR="004D40F7" w:rsidRPr="008C23AE" w:rsidRDefault="004D40F7" w:rsidP="004D40F7">
      <w:pPr>
        <w:ind w:left="540" w:firstLine="168"/>
        <w:jc w:val="center"/>
        <w:rPr>
          <w:b/>
          <w:sz w:val="28"/>
          <w:szCs w:val="28"/>
        </w:rPr>
      </w:pPr>
    </w:p>
    <w:p w:rsidR="004D40F7" w:rsidRPr="008C23AE" w:rsidRDefault="004D40F7" w:rsidP="004D40F7">
      <w:pPr>
        <w:ind w:firstLine="708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При реализации мероприятий по энергосбережению и повышению энергетической эффективности должны быть достигнуты конкретные целевые показатели (Приложение № 3):</w:t>
      </w:r>
    </w:p>
    <w:p w:rsidR="004D40F7" w:rsidRPr="008C23AE" w:rsidRDefault="004D40F7" w:rsidP="004D40F7">
      <w:pPr>
        <w:ind w:firstLine="708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- экономия энергоресурсов и средств бюджета поселения по административному зданию и по сельскому поселению не менее 6%;</w:t>
      </w:r>
    </w:p>
    <w:p w:rsidR="004D40F7" w:rsidRPr="008C23AE" w:rsidRDefault="004D40F7" w:rsidP="004D40F7">
      <w:pPr>
        <w:ind w:firstLine="708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- обеспечение нормальных климатических условий во всех зданиях, расположенных на территории сельского поселения;</w:t>
      </w:r>
    </w:p>
    <w:p w:rsidR="004D40F7" w:rsidRPr="008C23AE" w:rsidRDefault="004D40F7" w:rsidP="004D40F7">
      <w:pPr>
        <w:ind w:firstLine="708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- сокращение бюджетных расходов на тепло- и энергоснабжение муниципальных учреждений;</w:t>
      </w:r>
    </w:p>
    <w:p w:rsidR="004D40F7" w:rsidRPr="008C23AE" w:rsidRDefault="004D40F7" w:rsidP="004D40F7">
      <w:pPr>
        <w:ind w:firstLine="708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- повышение заинтересованности в энергосбережении населения сельского поселения;</w:t>
      </w:r>
    </w:p>
    <w:p w:rsidR="004D40F7" w:rsidRPr="008C23AE" w:rsidRDefault="004D40F7" w:rsidP="004D40F7">
      <w:pPr>
        <w:ind w:firstLine="708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- сокращение расходов тепловой и электрической энергии в муниципальных учреждениях;</w:t>
      </w:r>
    </w:p>
    <w:p w:rsidR="004D40F7" w:rsidRPr="008C23AE" w:rsidRDefault="004D40F7" w:rsidP="004D40F7">
      <w:pPr>
        <w:ind w:firstLine="708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- экономия потребления ресурсов в муниципальных учреждениях.</w:t>
      </w:r>
    </w:p>
    <w:p w:rsidR="004D40F7" w:rsidRPr="008C23AE" w:rsidRDefault="004D40F7" w:rsidP="004D40F7">
      <w:pPr>
        <w:ind w:firstLine="708"/>
        <w:jc w:val="both"/>
        <w:rPr>
          <w:sz w:val="28"/>
          <w:szCs w:val="28"/>
        </w:rPr>
      </w:pPr>
      <w:r w:rsidRPr="008C23AE">
        <w:rPr>
          <w:sz w:val="28"/>
          <w:szCs w:val="28"/>
        </w:rPr>
        <w:t>Основным целевым показателем (индикатором) по оценке эффективности реализации Программы является удельное потребление энергии в муниципальных зданиях.</w:t>
      </w:r>
    </w:p>
    <w:p w:rsidR="004D40F7" w:rsidRPr="008C23AE" w:rsidRDefault="004D40F7" w:rsidP="004D40F7">
      <w:pPr>
        <w:ind w:firstLine="708"/>
        <w:jc w:val="both"/>
        <w:rPr>
          <w:color w:val="FF0000"/>
          <w:sz w:val="28"/>
          <w:szCs w:val="28"/>
        </w:rPr>
      </w:pPr>
      <w:r w:rsidRPr="008C23AE">
        <w:rPr>
          <w:sz w:val="28"/>
          <w:szCs w:val="28"/>
        </w:rPr>
        <w:t>Экономия ресурсопотребления планируется в виде разницы между прогнозируемым потреблением без реализации энергосберегающих мероприятий и потреблением электроэнергии с учетом реализации энергосберегающих мероприятий.</w:t>
      </w: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D40F7" w:rsidRPr="008C23AE" w:rsidRDefault="004D40F7" w:rsidP="004D40F7">
      <w:pPr>
        <w:widowControl w:val="0"/>
        <w:autoSpaceDE w:val="0"/>
        <w:autoSpaceDN w:val="0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right"/>
      </w:pPr>
      <w:r w:rsidRPr="008C23AE">
        <w:t>Приложение № 1</w:t>
      </w:r>
    </w:p>
    <w:p w:rsidR="004D40F7" w:rsidRPr="008C23AE" w:rsidRDefault="004D40F7" w:rsidP="004D40F7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spacing w:before="240" w:after="240"/>
        <w:jc w:val="center"/>
        <w:rPr>
          <w:b/>
          <w:sz w:val="20"/>
          <w:szCs w:val="20"/>
        </w:rPr>
      </w:pPr>
      <w:r w:rsidRPr="008C23AE">
        <w:rPr>
          <w:b/>
          <w:sz w:val="20"/>
          <w:szCs w:val="20"/>
        </w:rPr>
        <w:t>Система программных мероприятий по достижению целей и показателей Программы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2"/>
        <w:gridCol w:w="2268"/>
        <w:gridCol w:w="851"/>
        <w:gridCol w:w="850"/>
        <w:gridCol w:w="851"/>
        <w:gridCol w:w="1984"/>
      </w:tblGrid>
      <w:tr w:rsidR="004D40F7" w:rsidRPr="008C23AE" w:rsidTr="004B24B6">
        <w:tc>
          <w:tcPr>
            <w:tcW w:w="709" w:type="dxa"/>
            <w:vMerge w:val="restart"/>
            <w:vAlign w:val="center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Наименование мероприятий</w:t>
            </w:r>
          </w:p>
        </w:tc>
        <w:tc>
          <w:tcPr>
            <w:tcW w:w="2268" w:type="dxa"/>
            <w:vMerge w:val="restart"/>
            <w:vAlign w:val="center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Получаемый эффект</w:t>
            </w:r>
          </w:p>
        </w:tc>
        <w:tc>
          <w:tcPr>
            <w:tcW w:w="2552" w:type="dxa"/>
            <w:gridSpan w:val="3"/>
            <w:vAlign w:val="center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Планируемые затраты по годам (тыс.руб.)</w:t>
            </w:r>
          </w:p>
        </w:tc>
        <w:tc>
          <w:tcPr>
            <w:tcW w:w="1984" w:type="dxa"/>
            <w:vMerge w:val="restart"/>
            <w:vAlign w:val="center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Ответственный исполнитель</w:t>
            </w:r>
          </w:p>
        </w:tc>
      </w:tr>
      <w:tr w:rsidR="004D40F7" w:rsidRPr="008C23AE" w:rsidTr="004B24B6">
        <w:trPr>
          <w:trHeight w:val="676"/>
        </w:trPr>
        <w:tc>
          <w:tcPr>
            <w:tcW w:w="709" w:type="dxa"/>
            <w:vMerge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</w:p>
        </w:tc>
        <w:tc>
          <w:tcPr>
            <w:tcW w:w="2552" w:type="dxa"/>
            <w:vMerge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2026 год</w:t>
            </w:r>
          </w:p>
        </w:tc>
        <w:tc>
          <w:tcPr>
            <w:tcW w:w="850" w:type="dxa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2027 год</w:t>
            </w:r>
          </w:p>
          <w:p w:rsidR="004D40F7" w:rsidRPr="008C23AE" w:rsidRDefault="004D40F7" w:rsidP="004B24B6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2028 год</w:t>
            </w:r>
          </w:p>
        </w:tc>
        <w:tc>
          <w:tcPr>
            <w:tcW w:w="1984" w:type="dxa"/>
            <w:vMerge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</w:p>
        </w:tc>
      </w:tr>
      <w:tr w:rsidR="004D40F7" w:rsidRPr="008C23AE" w:rsidTr="004B24B6">
        <w:trPr>
          <w:trHeight w:val="691"/>
        </w:trPr>
        <w:tc>
          <w:tcPr>
            <w:tcW w:w="709" w:type="dxa"/>
            <w:vAlign w:val="center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1</w:t>
            </w:r>
          </w:p>
        </w:tc>
        <w:tc>
          <w:tcPr>
            <w:tcW w:w="2552" w:type="dxa"/>
            <w:vAlign w:val="center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:rsidR="004D40F7" w:rsidRPr="008C23AE" w:rsidRDefault="004D40F7" w:rsidP="004B24B6">
            <w:pPr>
              <w:rPr>
                <w:sz w:val="20"/>
              </w:rPr>
            </w:pPr>
            <w:r w:rsidRPr="008C23AE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6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7</w:t>
            </w:r>
          </w:p>
        </w:tc>
      </w:tr>
      <w:tr w:rsidR="004D40F7" w:rsidRPr="008C23AE" w:rsidTr="004B24B6">
        <w:tc>
          <w:tcPr>
            <w:tcW w:w="10065" w:type="dxa"/>
            <w:gridSpan w:val="7"/>
          </w:tcPr>
          <w:p w:rsidR="004D40F7" w:rsidRPr="008C23AE" w:rsidRDefault="004D40F7" w:rsidP="004B24B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  <w:p w:rsidR="004D40F7" w:rsidRPr="008C23AE" w:rsidRDefault="004D40F7" w:rsidP="004B24B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8C23AE">
              <w:rPr>
                <w:b/>
                <w:sz w:val="20"/>
              </w:rPr>
              <w:t>1. Организационно-аналитические мероприятия.</w:t>
            </w:r>
          </w:p>
          <w:p w:rsidR="004D40F7" w:rsidRPr="008C23AE" w:rsidRDefault="004D40F7" w:rsidP="004B24B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4D40F7" w:rsidRPr="008C23AE" w:rsidTr="004B24B6">
        <w:trPr>
          <w:trHeight w:val="2148"/>
        </w:trPr>
        <w:tc>
          <w:tcPr>
            <w:tcW w:w="709" w:type="dxa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1.1.</w:t>
            </w:r>
          </w:p>
        </w:tc>
        <w:tc>
          <w:tcPr>
            <w:tcW w:w="2552" w:type="dxa"/>
          </w:tcPr>
          <w:p w:rsidR="004D40F7" w:rsidRPr="008C23AE" w:rsidRDefault="004D40F7" w:rsidP="004B24B6">
            <w:pPr>
              <w:ind w:right="-108"/>
              <w:rPr>
                <w:sz w:val="20"/>
              </w:rPr>
            </w:pPr>
            <w:r w:rsidRPr="008C23AE">
              <w:rPr>
                <w:sz w:val="20"/>
              </w:rPr>
              <w:t xml:space="preserve">Обеспечение контроля за внедрением энергосберегающихмероприятий   при ремонте, зданий, строений, </w:t>
            </w:r>
            <w:r w:rsidR="00544647" w:rsidRPr="008C23AE">
              <w:rPr>
                <w:sz w:val="20"/>
              </w:rPr>
              <w:t xml:space="preserve">сооружений. </w:t>
            </w:r>
          </w:p>
        </w:tc>
        <w:tc>
          <w:tcPr>
            <w:tcW w:w="2268" w:type="dxa"/>
          </w:tcPr>
          <w:p w:rsidR="004D40F7" w:rsidRPr="008C23AE" w:rsidRDefault="004D40F7" w:rsidP="004B24B6">
            <w:pPr>
              <w:ind w:right="-113"/>
              <w:rPr>
                <w:sz w:val="20"/>
              </w:rPr>
            </w:pPr>
            <w:r w:rsidRPr="008C23AE">
              <w:rPr>
                <w:sz w:val="20"/>
              </w:rPr>
              <w:t>Снижение потребления энер</w:t>
            </w:r>
            <w:r w:rsidRPr="008C23AE">
              <w:rPr>
                <w:sz w:val="20"/>
                <w:szCs w:val="20"/>
              </w:rPr>
              <w:t>горесурсов, затрат не требуется</w:t>
            </w:r>
          </w:p>
        </w:tc>
        <w:tc>
          <w:tcPr>
            <w:tcW w:w="851" w:type="dxa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-</w:t>
            </w:r>
          </w:p>
          <w:p w:rsidR="004D40F7" w:rsidRPr="008C23AE" w:rsidRDefault="004D40F7" w:rsidP="004B24B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-</w:t>
            </w:r>
          </w:p>
        </w:tc>
        <w:tc>
          <w:tcPr>
            <w:tcW w:w="1984" w:type="dxa"/>
          </w:tcPr>
          <w:p w:rsidR="004D40F7" w:rsidRPr="008C23AE" w:rsidRDefault="00544647" w:rsidP="004B24B6">
            <w:pPr>
              <w:rPr>
                <w:sz w:val="20"/>
              </w:rPr>
            </w:pPr>
            <w:r w:rsidRPr="008C23AE">
              <w:rPr>
                <w:sz w:val="20"/>
              </w:rPr>
              <w:t>Администрация сельского</w:t>
            </w:r>
            <w:r w:rsidR="004D40F7" w:rsidRPr="008C23AE">
              <w:rPr>
                <w:sz w:val="20"/>
              </w:rPr>
              <w:t xml:space="preserve"> поселения</w:t>
            </w:r>
          </w:p>
        </w:tc>
      </w:tr>
      <w:tr w:rsidR="004D40F7" w:rsidRPr="008C23AE" w:rsidTr="004B24B6">
        <w:tc>
          <w:tcPr>
            <w:tcW w:w="709" w:type="dxa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1.2.</w:t>
            </w:r>
          </w:p>
        </w:tc>
        <w:tc>
          <w:tcPr>
            <w:tcW w:w="2552" w:type="dxa"/>
          </w:tcPr>
          <w:p w:rsidR="004D40F7" w:rsidRPr="008C23AE" w:rsidRDefault="004D40F7" w:rsidP="004B24B6">
            <w:pPr>
              <w:rPr>
                <w:sz w:val="20"/>
              </w:rPr>
            </w:pPr>
            <w:r w:rsidRPr="008C23AE">
              <w:rPr>
                <w:sz w:val="20"/>
                <w:szCs w:val="20"/>
              </w:rPr>
              <w:t xml:space="preserve">Организация режима работы </w:t>
            </w:r>
            <w:r w:rsidRPr="008C23AE">
              <w:rPr>
                <w:sz w:val="20"/>
              </w:rPr>
              <w:t xml:space="preserve">энергопотребляю-щего оборудования, освещения и водоснабжения (выключение или перевод в режим «сна» компьютеров при простое). </w:t>
            </w:r>
          </w:p>
        </w:tc>
        <w:tc>
          <w:tcPr>
            <w:tcW w:w="2268" w:type="dxa"/>
          </w:tcPr>
          <w:p w:rsidR="004D40F7" w:rsidRPr="008C23AE" w:rsidRDefault="004D40F7" w:rsidP="004B24B6">
            <w:pPr>
              <w:ind w:right="-108"/>
              <w:rPr>
                <w:sz w:val="20"/>
              </w:rPr>
            </w:pPr>
            <w:r w:rsidRPr="008C23AE">
              <w:rPr>
                <w:sz w:val="20"/>
              </w:rPr>
              <w:t>Снижение потребления энергоресурсов, затрат не требуется (экономия от 5 % от о</w:t>
            </w:r>
            <w:r w:rsidRPr="008C23AE">
              <w:rPr>
                <w:sz w:val="20"/>
                <w:szCs w:val="20"/>
              </w:rPr>
              <w:t xml:space="preserve">бъема потребляемой </w:t>
            </w:r>
            <w:r w:rsidRPr="008C23AE">
              <w:rPr>
                <w:sz w:val="20"/>
              </w:rPr>
              <w:t>электроэнергии в год)</w:t>
            </w:r>
          </w:p>
        </w:tc>
        <w:tc>
          <w:tcPr>
            <w:tcW w:w="851" w:type="dxa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-</w:t>
            </w:r>
          </w:p>
          <w:p w:rsidR="004D40F7" w:rsidRPr="008C23AE" w:rsidRDefault="004D40F7" w:rsidP="004B24B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-</w:t>
            </w:r>
          </w:p>
        </w:tc>
        <w:tc>
          <w:tcPr>
            <w:tcW w:w="1984" w:type="dxa"/>
          </w:tcPr>
          <w:p w:rsidR="004D40F7" w:rsidRPr="008C23AE" w:rsidRDefault="00544647" w:rsidP="004B24B6">
            <w:pPr>
              <w:rPr>
                <w:sz w:val="20"/>
              </w:rPr>
            </w:pPr>
            <w:r w:rsidRPr="008C23AE">
              <w:rPr>
                <w:sz w:val="20"/>
              </w:rPr>
              <w:t>Администрация сельского</w:t>
            </w:r>
            <w:r w:rsidR="004D40F7" w:rsidRPr="008C23AE">
              <w:rPr>
                <w:sz w:val="20"/>
              </w:rPr>
              <w:t xml:space="preserve"> поселения</w:t>
            </w:r>
          </w:p>
        </w:tc>
      </w:tr>
      <w:tr w:rsidR="004D40F7" w:rsidRPr="008C23AE" w:rsidTr="004B24B6">
        <w:trPr>
          <w:trHeight w:val="2453"/>
        </w:trPr>
        <w:tc>
          <w:tcPr>
            <w:tcW w:w="709" w:type="dxa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1.3.</w:t>
            </w:r>
          </w:p>
        </w:tc>
        <w:tc>
          <w:tcPr>
            <w:tcW w:w="2552" w:type="dxa"/>
          </w:tcPr>
          <w:p w:rsidR="004D40F7" w:rsidRPr="008C23AE" w:rsidRDefault="004D40F7" w:rsidP="004B24B6">
            <w:pPr>
              <w:rPr>
                <w:sz w:val="20"/>
              </w:rPr>
            </w:pPr>
            <w:r w:rsidRPr="008C23AE">
              <w:rPr>
                <w:sz w:val="20"/>
              </w:rPr>
              <w:t xml:space="preserve">Контроль за нецелевым использованием и потерями энергоносителей (отбор воды из системы отопления, </w:t>
            </w:r>
            <w:r w:rsidR="00544647" w:rsidRPr="008C23AE">
              <w:rPr>
                <w:sz w:val="20"/>
              </w:rPr>
              <w:t>протечки и</w:t>
            </w:r>
            <w:r w:rsidRPr="008C23AE">
              <w:rPr>
                <w:sz w:val="20"/>
              </w:rPr>
              <w:t xml:space="preserve"> др.). </w:t>
            </w:r>
          </w:p>
        </w:tc>
        <w:tc>
          <w:tcPr>
            <w:tcW w:w="2268" w:type="dxa"/>
          </w:tcPr>
          <w:p w:rsidR="004D40F7" w:rsidRPr="008C23AE" w:rsidRDefault="004D40F7" w:rsidP="004B24B6">
            <w:pPr>
              <w:ind w:right="-108"/>
              <w:rPr>
                <w:sz w:val="20"/>
              </w:rPr>
            </w:pPr>
            <w:r w:rsidRPr="008C23AE">
              <w:rPr>
                <w:sz w:val="20"/>
              </w:rPr>
              <w:t>Снижение потребления энергоресурсов, затрат не требуется (экономия</w:t>
            </w:r>
            <w:r w:rsidRPr="008C23AE">
              <w:rPr>
                <w:sz w:val="20"/>
                <w:szCs w:val="20"/>
              </w:rPr>
              <w:t xml:space="preserve"> от 5 % от объема потребляемых </w:t>
            </w:r>
            <w:r w:rsidRPr="008C23AE">
              <w:rPr>
                <w:sz w:val="20"/>
              </w:rPr>
              <w:t>энергоресурсов)</w:t>
            </w:r>
          </w:p>
        </w:tc>
        <w:tc>
          <w:tcPr>
            <w:tcW w:w="851" w:type="dxa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-</w:t>
            </w:r>
          </w:p>
          <w:p w:rsidR="004D40F7" w:rsidRPr="008C23AE" w:rsidRDefault="004D40F7" w:rsidP="004B24B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-</w:t>
            </w:r>
          </w:p>
        </w:tc>
        <w:tc>
          <w:tcPr>
            <w:tcW w:w="1984" w:type="dxa"/>
          </w:tcPr>
          <w:p w:rsidR="004D40F7" w:rsidRPr="008C23AE" w:rsidRDefault="00544647" w:rsidP="004B24B6">
            <w:pPr>
              <w:rPr>
                <w:sz w:val="20"/>
              </w:rPr>
            </w:pPr>
            <w:r w:rsidRPr="008C23AE">
              <w:rPr>
                <w:sz w:val="20"/>
              </w:rPr>
              <w:t>Администрация сельского</w:t>
            </w:r>
            <w:r w:rsidR="004D40F7" w:rsidRPr="008C23AE">
              <w:rPr>
                <w:sz w:val="20"/>
              </w:rPr>
              <w:t xml:space="preserve"> поселения</w:t>
            </w:r>
          </w:p>
        </w:tc>
      </w:tr>
      <w:tr w:rsidR="004D40F7" w:rsidRPr="008C23AE" w:rsidTr="004B24B6">
        <w:tc>
          <w:tcPr>
            <w:tcW w:w="709" w:type="dxa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1.4.</w:t>
            </w:r>
          </w:p>
        </w:tc>
        <w:tc>
          <w:tcPr>
            <w:tcW w:w="2552" w:type="dxa"/>
          </w:tcPr>
          <w:p w:rsidR="004D40F7" w:rsidRPr="008C23AE" w:rsidRDefault="00544647" w:rsidP="004B24B6">
            <w:pPr>
              <w:rPr>
                <w:sz w:val="20"/>
              </w:rPr>
            </w:pPr>
            <w:r w:rsidRPr="008C23AE">
              <w:rPr>
                <w:sz w:val="20"/>
                <w:szCs w:val="20"/>
              </w:rPr>
              <w:t>Снижение отопительной</w:t>
            </w:r>
            <w:r w:rsidR="004D40F7" w:rsidRPr="008C23AE">
              <w:rPr>
                <w:sz w:val="20"/>
                <w:szCs w:val="20"/>
              </w:rPr>
              <w:t xml:space="preserve"> </w:t>
            </w:r>
            <w:r w:rsidR="004D40F7" w:rsidRPr="008C23AE">
              <w:rPr>
                <w:sz w:val="20"/>
              </w:rPr>
              <w:t>нагрузки в зданиях или от</w:t>
            </w:r>
            <w:r w:rsidR="004D40F7" w:rsidRPr="008C23AE">
              <w:rPr>
                <w:sz w:val="20"/>
                <w:szCs w:val="20"/>
              </w:rPr>
              <w:t xml:space="preserve">дельных помещениях в нерабочие </w:t>
            </w:r>
            <w:r w:rsidR="004D40F7" w:rsidRPr="008C23AE">
              <w:rPr>
                <w:sz w:val="20"/>
              </w:rPr>
              <w:t xml:space="preserve">периоды. </w:t>
            </w:r>
          </w:p>
        </w:tc>
        <w:tc>
          <w:tcPr>
            <w:tcW w:w="2268" w:type="dxa"/>
          </w:tcPr>
          <w:p w:rsidR="004D40F7" w:rsidRPr="008C23AE" w:rsidRDefault="004D40F7" w:rsidP="004B24B6">
            <w:pPr>
              <w:rPr>
                <w:sz w:val="20"/>
              </w:rPr>
            </w:pPr>
            <w:r w:rsidRPr="008C23AE">
              <w:rPr>
                <w:sz w:val="20"/>
              </w:rPr>
              <w:t>Сниже</w:t>
            </w:r>
            <w:r w:rsidRPr="008C23AE">
              <w:rPr>
                <w:sz w:val="20"/>
                <w:szCs w:val="20"/>
              </w:rPr>
              <w:t xml:space="preserve">ние потребления энергоресурсов. </w:t>
            </w:r>
            <w:r w:rsidRPr="008C23AE">
              <w:rPr>
                <w:sz w:val="20"/>
              </w:rPr>
              <w:t>Снижение отопительной нагрузки на 5%</w:t>
            </w:r>
          </w:p>
        </w:tc>
        <w:tc>
          <w:tcPr>
            <w:tcW w:w="851" w:type="dxa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-</w:t>
            </w:r>
          </w:p>
          <w:p w:rsidR="004D40F7" w:rsidRPr="008C23AE" w:rsidRDefault="004D40F7" w:rsidP="004B24B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-</w:t>
            </w:r>
          </w:p>
        </w:tc>
        <w:tc>
          <w:tcPr>
            <w:tcW w:w="1984" w:type="dxa"/>
          </w:tcPr>
          <w:p w:rsidR="004D40F7" w:rsidRPr="008C23AE" w:rsidRDefault="004D40F7" w:rsidP="004B24B6">
            <w:pPr>
              <w:rPr>
                <w:sz w:val="20"/>
              </w:rPr>
            </w:pPr>
            <w:r w:rsidRPr="008C23AE">
              <w:rPr>
                <w:sz w:val="20"/>
              </w:rPr>
              <w:t>Администрация сельского поселения</w:t>
            </w:r>
          </w:p>
        </w:tc>
      </w:tr>
      <w:tr w:rsidR="004D40F7" w:rsidRPr="008C23AE" w:rsidTr="004B24B6">
        <w:tc>
          <w:tcPr>
            <w:tcW w:w="709" w:type="dxa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1.5</w:t>
            </w:r>
          </w:p>
        </w:tc>
        <w:tc>
          <w:tcPr>
            <w:tcW w:w="2552" w:type="dxa"/>
          </w:tcPr>
          <w:p w:rsidR="004D40F7" w:rsidRPr="008C23AE" w:rsidRDefault="004D40F7" w:rsidP="004B24B6">
            <w:pPr>
              <w:rPr>
                <w:sz w:val="20"/>
              </w:rPr>
            </w:pPr>
            <w:r w:rsidRPr="008C23AE">
              <w:rPr>
                <w:sz w:val="20"/>
              </w:rPr>
              <w:t xml:space="preserve">Содействие заключению энергосервисных договоров </w:t>
            </w:r>
          </w:p>
        </w:tc>
        <w:tc>
          <w:tcPr>
            <w:tcW w:w="2268" w:type="dxa"/>
          </w:tcPr>
          <w:p w:rsidR="004D40F7" w:rsidRPr="008C23AE" w:rsidRDefault="004D40F7" w:rsidP="004B24B6">
            <w:pPr>
              <w:rPr>
                <w:sz w:val="20"/>
              </w:rPr>
            </w:pPr>
            <w:r w:rsidRPr="008C23AE">
              <w:rPr>
                <w:sz w:val="20"/>
              </w:rPr>
              <w:t>Снижение потребления энергоресурсов</w:t>
            </w:r>
          </w:p>
        </w:tc>
        <w:tc>
          <w:tcPr>
            <w:tcW w:w="851" w:type="dxa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-</w:t>
            </w:r>
          </w:p>
          <w:p w:rsidR="004D40F7" w:rsidRPr="008C23AE" w:rsidRDefault="004D40F7" w:rsidP="004B24B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-</w:t>
            </w:r>
          </w:p>
        </w:tc>
        <w:tc>
          <w:tcPr>
            <w:tcW w:w="1984" w:type="dxa"/>
          </w:tcPr>
          <w:p w:rsidR="004D40F7" w:rsidRPr="008C23AE" w:rsidRDefault="004D40F7" w:rsidP="004B24B6">
            <w:pPr>
              <w:rPr>
                <w:sz w:val="20"/>
              </w:rPr>
            </w:pPr>
            <w:r w:rsidRPr="008C23AE">
              <w:rPr>
                <w:sz w:val="20"/>
              </w:rPr>
              <w:t>Администрация сельского поселения</w:t>
            </w:r>
          </w:p>
        </w:tc>
      </w:tr>
      <w:tr w:rsidR="004D40F7" w:rsidRPr="008C23AE" w:rsidTr="004B24B6">
        <w:tc>
          <w:tcPr>
            <w:tcW w:w="709" w:type="dxa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1.6.</w:t>
            </w:r>
          </w:p>
        </w:tc>
        <w:tc>
          <w:tcPr>
            <w:tcW w:w="2552" w:type="dxa"/>
          </w:tcPr>
          <w:p w:rsidR="004D40F7" w:rsidRPr="008C23AE" w:rsidRDefault="004D40F7" w:rsidP="004B24B6">
            <w:pPr>
              <w:rPr>
                <w:sz w:val="20"/>
              </w:rPr>
            </w:pPr>
            <w:r w:rsidRPr="008C23AE">
              <w:rPr>
                <w:sz w:val="20"/>
              </w:rPr>
              <w:t xml:space="preserve">Анализ договоров электро, </w:t>
            </w:r>
            <w:r w:rsidR="00544647">
              <w:rPr>
                <w:sz w:val="20"/>
              </w:rPr>
              <w:t>водоснабжения</w:t>
            </w:r>
            <w:r w:rsidRPr="008C23AE">
              <w:rPr>
                <w:sz w:val="20"/>
              </w:rPr>
              <w:t xml:space="preserve"> на</w:t>
            </w:r>
            <w:r w:rsidR="00544647">
              <w:rPr>
                <w:sz w:val="20"/>
              </w:rPr>
              <w:t xml:space="preserve"> предмет выявления поло</w:t>
            </w:r>
            <w:r w:rsidRPr="008C23AE">
              <w:rPr>
                <w:sz w:val="20"/>
              </w:rPr>
              <w:t>жений договоров, препятствую</w:t>
            </w:r>
            <w:r w:rsidRPr="008C23AE">
              <w:rPr>
                <w:sz w:val="20"/>
                <w:szCs w:val="20"/>
              </w:rPr>
              <w:t xml:space="preserve">щих реализации мер по повышению </w:t>
            </w:r>
            <w:r w:rsidRPr="008C23AE">
              <w:rPr>
                <w:sz w:val="20"/>
              </w:rPr>
              <w:t xml:space="preserve">энергетической эффективности </w:t>
            </w:r>
          </w:p>
        </w:tc>
        <w:tc>
          <w:tcPr>
            <w:tcW w:w="2268" w:type="dxa"/>
          </w:tcPr>
          <w:p w:rsidR="004D40F7" w:rsidRPr="008C23AE" w:rsidRDefault="004D40F7" w:rsidP="004B24B6">
            <w:pPr>
              <w:rPr>
                <w:sz w:val="20"/>
              </w:rPr>
            </w:pPr>
            <w:r w:rsidRPr="008C23AE">
              <w:rPr>
                <w:sz w:val="20"/>
              </w:rPr>
              <w:t>Снижение оплаты за энергоресурсы</w:t>
            </w:r>
          </w:p>
        </w:tc>
        <w:tc>
          <w:tcPr>
            <w:tcW w:w="851" w:type="dxa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-</w:t>
            </w:r>
          </w:p>
          <w:p w:rsidR="004D40F7" w:rsidRPr="008C23AE" w:rsidRDefault="004D40F7" w:rsidP="004B24B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-</w:t>
            </w:r>
          </w:p>
        </w:tc>
        <w:tc>
          <w:tcPr>
            <w:tcW w:w="1984" w:type="dxa"/>
          </w:tcPr>
          <w:p w:rsidR="004D40F7" w:rsidRPr="008C23AE" w:rsidRDefault="00544647" w:rsidP="004B24B6">
            <w:pPr>
              <w:rPr>
                <w:sz w:val="20"/>
              </w:rPr>
            </w:pPr>
            <w:r w:rsidRPr="008C23AE">
              <w:rPr>
                <w:sz w:val="20"/>
              </w:rPr>
              <w:t>Администрация сельского</w:t>
            </w:r>
            <w:r w:rsidR="004D40F7" w:rsidRPr="008C23AE">
              <w:rPr>
                <w:sz w:val="20"/>
              </w:rPr>
              <w:t xml:space="preserve"> поселения</w:t>
            </w:r>
          </w:p>
        </w:tc>
      </w:tr>
      <w:tr w:rsidR="004D40F7" w:rsidRPr="008C23AE" w:rsidTr="004B24B6">
        <w:tc>
          <w:tcPr>
            <w:tcW w:w="10065" w:type="dxa"/>
            <w:gridSpan w:val="7"/>
          </w:tcPr>
          <w:p w:rsidR="004D40F7" w:rsidRPr="008C23AE" w:rsidRDefault="004D40F7" w:rsidP="004B24B6">
            <w:pPr>
              <w:jc w:val="center"/>
              <w:rPr>
                <w:b/>
                <w:sz w:val="20"/>
              </w:rPr>
            </w:pPr>
          </w:p>
          <w:p w:rsidR="004D40F7" w:rsidRPr="008C23AE" w:rsidRDefault="004D40F7" w:rsidP="004B24B6">
            <w:pPr>
              <w:jc w:val="center"/>
              <w:rPr>
                <w:b/>
                <w:sz w:val="20"/>
              </w:rPr>
            </w:pPr>
          </w:p>
          <w:p w:rsidR="004D40F7" w:rsidRPr="008C23AE" w:rsidRDefault="004D40F7" w:rsidP="004B24B6">
            <w:pPr>
              <w:jc w:val="center"/>
              <w:rPr>
                <w:b/>
                <w:sz w:val="20"/>
              </w:rPr>
            </w:pPr>
          </w:p>
          <w:p w:rsidR="004D40F7" w:rsidRPr="008C23AE" w:rsidRDefault="004D40F7" w:rsidP="004B24B6">
            <w:pPr>
              <w:jc w:val="center"/>
              <w:rPr>
                <w:b/>
                <w:sz w:val="20"/>
              </w:rPr>
            </w:pPr>
            <w:r w:rsidRPr="008C23AE">
              <w:rPr>
                <w:b/>
                <w:sz w:val="20"/>
              </w:rPr>
              <w:t>2.Технические и технологические мероприятия по энергосбережению в организациях с участием государства или муниципального образования и повышению энергетической эффективности этих организаций:</w:t>
            </w:r>
          </w:p>
        </w:tc>
      </w:tr>
      <w:tr w:rsidR="004D40F7" w:rsidRPr="008C23AE" w:rsidTr="004B24B6">
        <w:tc>
          <w:tcPr>
            <w:tcW w:w="709" w:type="dxa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lastRenderedPageBreak/>
              <w:t>2.1</w:t>
            </w:r>
          </w:p>
        </w:tc>
        <w:tc>
          <w:tcPr>
            <w:tcW w:w="2552" w:type="dxa"/>
          </w:tcPr>
          <w:p w:rsidR="004D40F7" w:rsidRPr="008C23AE" w:rsidRDefault="004D40F7" w:rsidP="004B24B6">
            <w:pPr>
              <w:rPr>
                <w:sz w:val="20"/>
              </w:rPr>
            </w:pPr>
            <w:r w:rsidRPr="008C23AE">
              <w:rPr>
                <w:sz w:val="20"/>
                <w:szCs w:val="20"/>
              </w:rPr>
              <w:t xml:space="preserve">Ведение систематического </w:t>
            </w:r>
            <w:r w:rsidR="00544647" w:rsidRPr="008C23AE">
              <w:rPr>
                <w:sz w:val="20"/>
              </w:rPr>
              <w:t>мониторинга показателей</w:t>
            </w:r>
            <w:r w:rsidRPr="008C23AE">
              <w:rPr>
                <w:sz w:val="20"/>
              </w:rPr>
              <w:t xml:space="preserve"> эн</w:t>
            </w:r>
            <w:r w:rsidRPr="008C23AE">
              <w:rPr>
                <w:sz w:val="20"/>
                <w:szCs w:val="20"/>
              </w:rPr>
              <w:t xml:space="preserve">ергопотребления в учреждениях, </w:t>
            </w:r>
            <w:r w:rsidRPr="008C23AE">
              <w:rPr>
                <w:sz w:val="20"/>
              </w:rPr>
              <w:t xml:space="preserve">учета используемых энергетических ресурсов, сбор и анализ информации об энергопотреблении организаций (зданий, строений, сооружений). </w:t>
            </w:r>
          </w:p>
        </w:tc>
        <w:tc>
          <w:tcPr>
            <w:tcW w:w="2268" w:type="dxa"/>
          </w:tcPr>
          <w:p w:rsidR="004D40F7" w:rsidRPr="008C23AE" w:rsidRDefault="004D40F7" w:rsidP="004B24B6">
            <w:pPr>
              <w:rPr>
                <w:sz w:val="20"/>
              </w:rPr>
            </w:pPr>
            <w:r w:rsidRPr="008C23AE">
              <w:rPr>
                <w:sz w:val="20"/>
              </w:rPr>
              <w:t>Получение информации для оперативных действи</w:t>
            </w:r>
            <w:r w:rsidRPr="008C23AE">
              <w:rPr>
                <w:sz w:val="20"/>
                <w:szCs w:val="20"/>
              </w:rPr>
              <w:t xml:space="preserve">й, анализа энергопотребления и </w:t>
            </w:r>
            <w:r w:rsidRPr="008C23AE">
              <w:rPr>
                <w:sz w:val="20"/>
              </w:rPr>
              <w:t>отчетности перед вышестоящими органами и организациями.</w:t>
            </w:r>
          </w:p>
        </w:tc>
        <w:tc>
          <w:tcPr>
            <w:tcW w:w="851" w:type="dxa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-</w:t>
            </w:r>
          </w:p>
          <w:p w:rsidR="004D40F7" w:rsidRPr="008C23AE" w:rsidRDefault="004D40F7" w:rsidP="004B24B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-</w:t>
            </w:r>
          </w:p>
        </w:tc>
        <w:tc>
          <w:tcPr>
            <w:tcW w:w="1984" w:type="dxa"/>
          </w:tcPr>
          <w:p w:rsidR="004D40F7" w:rsidRPr="008C23AE" w:rsidRDefault="004D40F7" w:rsidP="004B24B6">
            <w:pPr>
              <w:rPr>
                <w:sz w:val="20"/>
              </w:rPr>
            </w:pPr>
            <w:r w:rsidRPr="008C23AE">
              <w:rPr>
                <w:sz w:val="20"/>
              </w:rPr>
              <w:t>Администрация сельского поселения</w:t>
            </w:r>
          </w:p>
        </w:tc>
      </w:tr>
      <w:tr w:rsidR="004D40F7" w:rsidRPr="008C23AE" w:rsidTr="004B24B6">
        <w:tc>
          <w:tcPr>
            <w:tcW w:w="709" w:type="dxa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2.2</w:t>
            </w:r>
          </w:p>
        </w:tc>
        <w:tc>
          <w:tcPr>
            <w:tcW w:w="2552" w:type="dxa"/>
          </w:tcPr>
          <w:p w:rsidR="004D40F7" w:rsidRPr="008C23AE" w:rsidRDefault="004D40F7" w:rsidP="004B24B6">
            <w:pPr>
              <w:rPr>
                <w:sz w:val="20"/>
              </w:rPr>
            </w:pPr>
            <w:r w:rsidRPr="008C23AE">
              <w:rPr>
                <w:sz w:val="20"/>
              </w:rPr>
              <w:t xml:space="preserve">Локальный учет расхода энергоносителей </w:t>
            </w:r>
          </w:p>
        </w:tc>
        <w:tc>
          <w:tcPr>
            <w:tcW w:w="2268" w:type="dxa"/>
          </w:tcPr>
          <w:p w:rsidR="004D40F7" w:rsidRPr="008C23AE" w:rsidRDefault="004D40F7" w:rsidP="004B24B6">
            <w:pPr>
              <w:rPr>
                <w:sz w:val="20"/>
              </w:rPr>
            </w:pPr>
            <w:r w:rsidRPr="008C23AE">
              <w:rPr>
                <w:sz w:val="20"/>
                <w:szCs w:val="20"/>
              </w:rPr>
              <w:t xml:space="preserve">Экономия тепловой </w:t>
            </w:r>
            <w:r w:rsidRPr="008C23AE">
              <w:rPr>
                <w:sz w:val="20"/>
              </w:rPr>
              <w:t>энергии за счет энергосберегающих мероприятий</w:t>
            </w:r>
          </w:p>
        </w:tc>
        <w:tc>
          <w:tcPr>
            <w:tcW w:w="851" w:type="dxa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-</w:t>
            </w:r>
          </w:p>
          <w:p w:rsidR="004D40F7" w:rsidRPr="008C23AE" w:rsidRDefault="004D40F7" w:rsidP="004B24B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-</w:t>
            </w:r>
          </w:p>
        </w:tc>
        <w:tc>
          <w:tcPr>
            <w:tcW w:w="1984" w:type="dxa"/>
          </w:tcPr>
          <w:p w:rsidR="004D40F7" w:rsidRPr="008C23AE" w:rsidRDefault="004D40F7" w:rsidP="004B24B6">
            <w:pPr>
              <w:rPr>
                <w:sz w:val="20"/>
              </w:rPr>
            </w:pPr>
            <w:r w:rsidRPr="008C23AE">
              <w:rPr>
                <w:sz w:val="20"/>
              </w:rPr>
              <w:t>Администрация сельского поселения</w:t>
            </w:r>
          </w:p>
        </w:tc>
      </w:tr>
      <w:tr w:rsidR="004D40F7" w:rsidRPr="008C23AE" w:rsidTr="004B24B6">
        <w:tc>
          <w:tcPr>
            <w:tcW w:w="709" w:type="dxa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2.3</w:t>
            </w:r>
          </w:p>
        </w:tc>
        <w:tc>
          <w:tcPr>
            <w:tcW w:w="2552" w:type="dxa"/>
          </w:tcPr>
          <w:p w:rsidR="004D40F7" w:rsidRPr="008C23AE" w:rsidRDefault="004D40F7" w:rsidP="004B24B6">
            <w:pPr>
              <w:rPr>
                <w:sz w:val="20"/>
              </w:rPr>
            </w:pPr>
            <w:r w:rsidRPr="008C23AE">
              <w:rPr>
                <w:sz w:val="20"/>
              </w:rPr>
              <w:t xml:space="preserve">Проведение теплосберегающих мероприятий: утепление стен, входов, окон и т.п. </w:t>
            </w:r>
          </w:p>
        </w:tc>
        <w:tc>
          <w:tcPr>
            <w:tcW w:w="2268" w:type="dxa"/>
          </w:tcPr>
          <w:p w:rsidR="004D40F7" w:rsidRPr="008C23AE" w:rsidRDefault="004D40F7" w:rsidP="004B24B6">
            <w:pPr>
              <w:rPr>
                <w:sz w:val="20"/>
              </w:rPr>
            </w:pPr>
            <w:r w:rsidRPr="008C23AE">
              <w:rPr>
                <w:sz w:val="20"/>
              </w:rPr>
              <w:t>Экономия тепловойэнергии</w:t>
            </w:r>
          </w:p>
        </w:tc>
        <w:tc>
          <w:tcPr>
            <w:tcW w:w="851" w:type="dxa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D40F7" w:rsidRPr="008C23AE" w:rsidRDefault="004D40F7" w:rsidP="004B24B6">
            <w:pPr>
              <w:rPr>
                <w:sz w:val="20"/>
              </w:rPr>
            </w:pPr>
            <w:r w:rsidRPr="008C23AE">
              <w:rPr>
                <w:sz w:val="20"/>
              </w:rPr>
              <w:t>-</w:t>
            </w:r>
          </w:p>
          <w:p w:rsidR="004D40F7" w:rsidRPr="008C23AE" w:rsidRDefault="004D40F7" w:rsidP="004B24B6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-</w:t>
            </w:r>
          </w:p>
        </w:tc>
        <w:tc>
          <w:tcPr>
            <w:tcW w:w="1984" w:type="dxa"/>
          </w:tcPr>
          <w:p w:rsidR="004D40F7" w:rsidRPr="008C23AE" w:rsidRDefault="004D40F7" w:rsidP="004B24B6">
            <w:pPr>
              <w:rPr>
                <w:sz w:val="20"/>
              </w:rPr>
            </w:pPr>
            <w:r w:rsidRPr="008C23AE">
              <w:rPr>
                <w:sz w:val="20"/>
              </w:rPr>
              <w:t>Администрация сельского поселения</w:t>
            </w:r>
          </w:p>
        </w:tc>
      </w:tr>
      <w:tr w:rsidR="004D40F7" w:rsidRPr="008C23AE" w:rsidTr="004B24B6">
        <w:trPr>
          <w:trHeight w:val="1410"/>
        </w:trPr>
        <w:tc>
          <w:tcPr>
            <w:tcW w:w="709" w:type="dxa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2.4</w:t>
            </w:r>
          </w:p>
        </w:tc>
        <w:tc>
          <w:tcPr>
            <w:tcW w:w="2552" w:type="dxa"/>
          </w:tcPr>
          <w:p w:rsidR="004D40F7" w:rsidRPr="008C23AE" w:rsidRDefault="00544647" w:rsidP="004B24B6">
            <w:pPr>
              <w:rPr>
                <w:sz w:val="20"/>
              </w:rPr>
            </w:pPr>
            <w:r w:rsidRPr="008C23AE">
              <w:rPr>
                <w:sz w:val="20"/>
              </w:rPr>
              <w:t>Модернизация систем уличного</w:t>
            </w:r>
            <w:r w:rsidR="004D40F7" w:rsidRPr="008C23AE">
              <w:rPr>
                <w:sz w:val="20"/>
              </w:rPr>
              <w:t xml:space="preserve"> </w:t>
            </w:r>
            <w:r w:rsidRPr="008C23AE">
              <w:rPr>
                <w:sz w:val="20"/>
              </w:rPr>
              <w:t>освещения на основе</w:t>
            </w:r>
            <w:r w:rsidR="004D40F7" w:rsidRPr="008C23AE">
              <w:rPr>
                <w:sz w:val="20"/>
              </w:rPr>
              <w:t xml:space="preserve"> энергоэкономичных </w:t>
            </w:r>
            <w:r w:rsidRPr="008C23AE">
              <w:rPr>
                <w:sz w:val="20"/>
              </w:rPr>
              <w:t>осветительных приборов</w:t>
            </w:r>
            <w:r w:rsidR="004D40F7" w:rsidRPr="008C23AE">
              <w:rPr>
                <w:sz w:val="20"/>
              </w:rPr>
              <w:t xml:space="preserve">, </w:t>
            </w:r>
            <w:r w:rsidRPr="008C23AE">
              <w:rPr>
                <w:sz w:val="20"/>
              </w:rPr>
              <w:t>организация локального</w:t>
            </w:r>
            <w:r w:rsidR="004D40F7" w:rsidRPr="008C23AE">
              <w:rPr>
                <w:sz w:val="20"/>
              </w:rPr>
              <w:t xml:space="preserve"> освещения, </w:t>
            </w:r>
            <w:r w:rsidRPr="008C23AE">
              <w:rPr>
                <w:sz w:val="20"/>
              </w:rPr>
              <w:t>регулирование яркости</w:t>
            </w:r>
            <w:r w:rsidR="004D40F7" w:rsidRPr="008C23AE">
              <w:rPr>
                <w:sz w:val="20"/>
              </w:rPr>
              <w:t xml:space="preserve"> освещения. </w:t>
            </w:r>
          </w:p>
        </w:tc>
        <w:tc>
          <w:tcPr>
            <w:tcW w:w="2268" w:type="dxa"/>
          </w:tcPr>
          <w:p w:rsidR="004D40F7" w:rsidRPr="008C23AE" w:rsidRDefault="004D40F7" w:rsidP="004B24B6">
            <w:pPr>
              <w:rPr>
                <w:sz w:val="20"/>
              </w:rPr>
            </w:pPr>
            <w:r w:rsidRPr="008C23AE">
              <w:rPr>
                <w:sz w:val="20"/>
              </w:rPr>
              <w:t>Снижение электропотребления</w:t>
            </w:r>
          </w:p>
        </w:tc>
        <w:tc>
          <w:tcPr>
            <w:tcW w:w="851" w:type="dxa"/>
          </w:tcPr>
          <w:p w:rsidR="004D40F7" w:rsidRPr="008C23AE" w:rsidRDefault="004D40F7" w:rsidP="004B24B6">
            <w:pPr>
              <w:rPr>
                <w:color w:val="FF0000"/>
                <w:sz w:val="20"/>
              </w:rPr>
            </w:pPr>
            <w:r w:rsidRPr="008C23AE">
              <w:rPr>
                <w:color w:val="FF0000"/>
                <w:sz w:val="20"/>
              </w:rPr>
              <w:t>50</w:t>
            </w:r>
          </w:p>
        </w:tc>
        <w:tc>
          <w:tcPr>
            <w:tcW w:w="850" w:type="dxa"/>
          </w:tcPr>
          <w:p w:rsidR="004D40F7" w:rsidRPr="008C23AE" w:rsidRDefault="004D40F7" w:rsidP="004B24B6">
            <w:pPr>
              <w:jc w:val="center"/>
              <w:rPr>
                <w:color w:val="FF0000"/>
                <w:sz w:val="20"/>
              </w:rPr>
            </w:pPr>
            <w:r w:rsidRPr="008C23AE">
              <w:rPr>
                <w:color w:val="FF0000"/>
                <w:sz w:val="20"/>
              </w:rPr>
              <w:t>50</w:t>
            </w:r>
          </w:p>
        </w:tc>
        <w:tc>
          <w:tcPr>
            <w:tcW w:w="851" w:type="dxa"/>
          </w:tcPr>
          <w:p w:rsidR="004D40F7" w:rsidRPr="008C23AE" w:rsidRDefault="004D40F7" w:rsidP="004B24B6">
            <w:pPr>
              <w:jc w:val="center"/>
              <w:rPr>
                <w:color w:val="FF0000"/>
                <w:sz w:val="20"/>
              </w:rPr>
            </w:pPr>
            <w:r w:rsidRPr="008C23AE">
              <w:rPr>
                <w:color w:val="FF0000"/>
                <w:sz w:val="20"/>
              </w:rPr>
              <w:t>50</w:t>
            </w:r>
          </w:p>
        </w:tc>
        <w:tc>
          <w:tcPr>
            <w:tcW w:w="1984" w:type="dxa"/>
          </w:tcPr>
          <w:p w:rsidR="004D40F7" w:rsidRPr="008C23AE" w:rsidRDefault="004D40F7" w:rsidP="004B24B6">
            <w:pPr>
              <w:rPr>
                <w:sz w:val="20"/>
              </w:rPr>
            </w:pPr>
            <w:r w:rsidRPr="008C23AE">
              <w:rPr>
                <w:sz w:val="20"/>
              </w:rPr>
              <w:t>Администрация сельского поселения</w:t>
            </w:r>
          </w:p>
          <w:p w:rsidR="004D40F7" w:rsidRPr="008C23AE" w:rsidRDefault="004D40F7" w:rsidP="004B24B6">
            <w:pPr>
              <w:rPr>
                <w:sz w:val="20"/>
              </w:rPr>
            </w:pPr>
          </w:p>
        </w:tc>
      </w:tr>
      <w:tr w:rsidR="004D40F7" w:rsidRPr="008C23AE" w:rsidTr="004B24B6">
        <w:trPr>
          <w:trHeight w:val="1410"/>
        </w:trPr>
        <w:tc>
          <w:tcPr>
            <w:tcW w:w="709" w:type="dxa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2.5</w:t>
            </w:r>
          </w:p>
        </w:tc>
        <w:tc>
          <w:tcPr>
            <w:tcW w:w="2552" w:type="dxa"/>
          </w:tcPr>
          <w:p w:rsidR="004D40F7" w:rsidRPr="008C23AE" w:rsidRDefault="00544647" w:rsidP="004B24B6">
            <w:pPr>
              <w:ind w:right="-108"/>
              <w:rPr>
                <w:sz w:val="20"/>
              </w:rPr>
            </w:pPr>
            <w:r w:rsidRPr="008C23AE">
              <w:rPr>
                <w:sz w:val="20"/>
              </w:rPr>
              <w:t>Ремонт системы</w:t>
            </w:r>
            <w:r w:rsidR="004D40F7" w:rsidRPr="008C23AE">
              <w:rPr>
                <w:sz w:val="20"/>
              </w:rPr>
              <w:t xml:space="preserve"> освещения, </w:t>
            </w:r>
            <w:r w:rsidRPr="008C23AE">
              <w:rPr>
                <w:sz w:val="20"/>
              </w:rPr>
              <w:t>замена ламп</w:t>
            </w:r>
          </w:p>
        </w:tc>
        <w:tc>
          <w:tcPr>
            <w:tcW w:w="2268" w:type="dxa"/>
          </w:tcPr>
          <w:p w:rsidR="004D40F7" w:rsidRPr="008C23AE" w:rsidRDefault="004D40F7" w:rsidP="004B24B6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4D40F7" w:rsidRPr="008C23AE" w:rsidRDefault="004D40F7" w:rsidP="004B24B6">
            <w:pPr>
              <w:jc w:val="center"/>
              <w:rPr>
                <w:color w:val="FF0000"/>
                <w:sz w:val="20"/>
              </w:rPr>
            </w:pPr>
            <w:r w:rsidRPr="008C23AE">
              <w:rPr>
                <w:color w:val="FF0000"/>
                <w:sz w:val="20"/>
              </w:rPr>
              <w:t>20</w:t>
            </w:r>
          </w:p>
        </w:tc>
        <w:tc>
          <w:tcPr>
            <w:tcW w:w="850" w:type="dxa"/>
          </w:tcPr>
          <w:p w:rsidR="004D40F7" w:rsidRPr="008C23AE" w:rsidRDefault="004D40F7" w:rsidP="004B24B6">
            <w:pPr>
              <w:jc w:val="center"/>
              <w:rPr>
                <w:color w:val="FF0000"/>
                <w:sz w:val="20"/>
              </w:rPr>
            </w:pPr>
            <w:r w:rsidRPr="008C23AE">
              <w:rPr>
                <w:color w:val="FF0000"/>
                <w:sz w:val="20"/>
              </w:rPr>
              <w:t>20</w:t>
            </w:r>
          </w:p>
        </w:tc>
        <w:tc>
          <w:tcPr>
            <w:tcW w:w="851" w:type="dxa"/>
          </w:tcPr>
          <w:p w:rsidR="004D40F7" w:rsidRPr="008C23AE" w:rsidRDefault="004D40F7" w:rsidP="004B24B6">
            <w:pPr>
              <w:jc w:val="center"/>
              <w:rPr>
                <w:color w:val="FF0000"/>
                <w:sz w:val="20"/>
              </w:rPr>
            </w:pPr>
            <w:r w:rsidRPr="008C23AE">
              <w:rPr>
                <w:color w:val="FF0000"/>
                <w:sz w:val="20"/>
              </w:rPr>
              <w:t>20</w:t>
            </w:r>
          </w:p>
        </w:tc>
        <w:tc>
          <w:tcPr>
            <w:tcW w:w="1984" w:type="dxa"/>
          </w:tcPr>
          <w:p w:rsidR="004D40F7" w:rsidRPr="008C23AE" w:rsidRDefault="004D40F7" w:rsidP="004B24B6">
            <w:pPr>
              <w:rPr>
                <w:sz w:val="20"/>
              </w:rPr>
            </w:pPr>
            <w:r w:rsidRPr="008C23AE">
              <w:rPr>
                <w:sz w:val="20"/>
              </w:rPr>
              <w:t>Администрация сельского поселения</w:t>
            </w:r>
          </w:p>
        </w:tc>
      </w:tr>
      <w:tr w:rsidR="004D40F7" w:rsidRPr="008C23AE" w:rsidTr="004B24B6">
        <w:tc>
          <w:tcPr>
            <w:tcW w:w="10065" w:type="dxa"/>
            <w:gridSpan w:val="7"/>
          </w:tcPr>
          <w:p w:rsidR="004D40F7" w:rsidRPr="008C23AE" w:rsidRDefault="004D40F7" w:rsidP="004B24B6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  <w:p w:rsidR="004D40F7" w:rsidRPr="008C23AE" w:rsidRDefault="004D40F7" w:rsidP="004B24B6">
            <w:pPr>
              <w:autoSpaceDE w:val="0"/>
              <w:autoSpaceDN w:val="0"/>
              <w:adjustRightInd w:val="0"/>
              <w:ind w:left="360"/>
              <w:jc w:val="center"/>
              <w:rPr>
                <w:b/>
                <w:sz w:val="20"/>
              </w:rPr>
            </w:pPr>
            <w:r w:rsidRPr="008C23AE">
              <w:rPr>
                <w:b/>
                <w:sz w:val="20"/>
              </w:rPr>
              <w:t>3. Организационно-аналитические мероприятия</w:t>
            </w:r>
          </w:p>
          <w:p w:rsidR="004D40F7" w:rsidRPr="008C23AE" w:rsidRDefault="004D40F7" w:rsidP="004B24B6">
            <w:pPr>
              <w:autoSpaceDE w:val="0"/>
              <w:autoSpaceDN w:val="0"/>
              <w:adjustRightInd w:val="0"/>
              <w:ind w:left="360"/>
              <w:jc w:val="center"/>
              <w:rPr>
                <w:b/>
                <w:sz w:val="20"/>
              </w:rPr>
            </w:pPr>
          </w:p>
        </w:tc>
      </w:tr>
      <w:tr w:rsidR="004D40F7" w:rsidRPr="008C23AE" w:rsidTr="004B24B6">
        <w:tc>
          <w:tcPr>
            <w:tcW w:w="709" w:type="dxa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3.1.</w:t>
            </w:r>
          </w:p>
        </w:tc>
        <w:tc>
          <w:tcPr>
            <w:tcW w:w="2552" w:type="dxa"/>
          </w:tcPr>
          <w:p w:rsidR="004D40F7" w:rsidRPr="008C23AE" w:rsidRDefault="004D40F7" w:rsidP="004B24B6">
            <w:pPr>
              <w:ind w:right="-102"/>
              <w:rPr>
                <w:sz w:val="20"/>
              </w:rPr>
            </w:pPr>
            <w:r w:rsidRPr="008C23AE">
              <w:rPr>
                <w:sz w:val="20"/>
              </w:rPr>
              <w:t>Информирование об установленных законодательством по энергосбережению и повышении энергетической эффективности требованиях, предъявляемых к собственникам жилых домов, пропаганда реализации мер, направленных на снижение пикового потребления электрической энергии населением</w:t>
            </w:r>
          </w:p>
        </w:tc>
        <w:tc>
          <w:tcPr>
            <w:tcW w:w="2268" w:type="dxa"/>
          </w:tcPr>
          <w:p w:rsidR="004D40F7" w:rsidRPr="008C23AE" w:rsidRDefault="004D40F7" w:rsidP="004B24B6">
            <w:pPr>
              <w:ind w:right="-108"/>
              <w:rPr>
                <w:sz w:val="20"/>
              </w:rPr>
            </w:pPr>
            <w:r w:rsidRPr="008C23AE">
              <w:rPr>
                <w:sz w:val="20"/>
              </w:rPr>
              <w:t>информирование жителей о возможных типовых решениях повышения энергетической эффективности и энергосбережении (использование энергосберегающих ламп, приборов учета, более экономичных бытовых приборов, утепление и т.д.)</w:t>
            </w:r>
          </w:p>
        </w:tc>
        <w:tc>
          <w:tcPr>
            <w:tcW w:w="851" w:type="dxa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-</w:t>
            </w:r>
          </w:p>
          <w:p w:rsidR="004D40F7" w:rsidRPr="008C23AE" w:rsidRDefault="004D40F7" w:rsidP="004B24B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-</w:t>
            </w:r>
          </w:p>
        </w:tc>
        <w:tc>
          <w:tcPr>
            <w:tcW w:w="1984" w:type="dxa"/>
          </w:tcPr>
          <w:p w:rsidR="004D40F7" w:rsidRPr="008C23AE" w:rsidRDefault="004D40F7" w:rsidP="004B24B6">
            <w:pPr>
              <w:rPr>
                <w:sz w:val="20"/>
              </w:rPr>
            </w:pPr>
            <w:r w:rsidRPr="008C23AE">
              <w:rPr>
                <w:sz w:val="20"/>
              </w:rPr>
              <w:t>Администрация сельского поселения</w:t>
            </w:r>
          </w:p>
        </w:tc>
      </w:tr>
      <w:tr w:rsidR="004D40F7" w:rsidRPr="008C23AE" w:rsidTr="004B24B6">
        <w:trPr>
          <w:trHeight w:val="877"/>
        </w:trPr>
        <w:tc>
          <w:tcPr>
            <w:tcW w:w="709" w:type="dxa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3.2.</w:t>
            </w:r>
          </w:p>
        </w:tc>
        <w:tc>
          <w:tcPr>
            <w:tcW w:w="2552" w:type="dxa"/>
          </w:tcPr>
          <w:p w:rsidR="004D40F7" w:rsidRPr="008C23AE" w:rsidRDefault="004D40F7" w:rsidP="004B24B6">
            <w:pPr>
              <w:rPr>
                <w:sz w:val="20"/>
              </w:rPr>
            </w:pPr>
            <w:r w:rsidRPr="008C23AE">
              <w:rPr>
                <w:sz w:val="20"/>
              </w:rPr>
              <w:t>Внедрение энергосберегающих мероприятий</w:t>
            </w:r>
          </w:p>
        </w:tc>
        <w:tc>
          <w:tcPr>
            <w:tcW w:w="2268" w:type="dxa"/>
          </w:tcPr>
          <w:p w:rsidR="004D40F7" w:rsidRPr="008C23AE" w:rsidRDefault="004D40F7" w:rsidP="004B24B6">
            <w:pPr>
              <w:rPr>
                <w:sz w:val="20"/>
              </w:rPr>
            </w:pPr>
            <w:r w:rsidRPr="008C23AE">
              <w:rPr>
                <w:sz w:val="20"/>
              </w:rPr>
              <w:t xml:space="preserve">Снижение электропотребления </w:t>
            </w:r>
          </w:p>
        </w:tc>
        <w:tc>
          <w:tcPr>
            <w:tcW w:w="851" w:type="dxa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-</w:t>
            </w:r>
          </w:p>
          <w:p w:rsidR="004D40F7" w:rsidRPr="008C23AE" w:rsidRDefault="004D40F7" w:rsidP="004B24B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-</w:t>
            </w:r>
          </w:p>
        </w:tc>
        <w:tc>
          <w:tcPr>
            <w:tcW w:w="1984" w:type="dxa"/>
          </w:tcPr>
          <w:p w:rsidR="004D40F7" w:rsidRPr="008C23AE" w:rsidRDefault="004D40F7" w:rsidP="004B24B6">
            <w:pPr>
              <w:rPr>
                <w:sz w:val="20"/>
              </w:rPr>
            </w:pPr>
            <w:r w:rsidRPr="008C23AE">
              <w:rPr>
                <w:sz w:val="20"/>
              </w:rPr>
              <w:t>Администрация сельского поселения</w:t>
            </w:r>
          </w:p>
        </w:tc>
      </w:tr>
      <w:tr w:rsidR="004D40F7" w:rsidRPr="008C23AE" w:rsidTr="004B24B6">
        <w:tc>
          <w:tcPr>
            <w:tcW w:w="10065" w:type="dxa"/>
            <w:gridSpan w:val="7"/>
          </w:tcPr>
          <w:p w:rsidR="004D40F7" w:rsidRPr="008C23AE" w:rsidRDefault="004D40F7" w:rsidP="004B24B6">
            <w:pPr>
              <w:rPr>
                <w:b/>
                <w:sz w:val="20"/>
              </w:rPr>
            </w:pPr>
          </w:p>
          <w:p w:rsidR="004D40F7" w:rsidRPr="008C23AE" w:rsidRDefault="004D40F7" w:rsidP="004B24B6">
            <w:pPr>
              <w:ind w:left="360"/>
              <w:jc w:val="center"/>
              <w:rPr>
                <w:b/>
                <w:sz w:val="20"/>
              </w:rPr>
            </w:pPr>
            <w:r w:rsidRPr="008C23AE">
              <w:rPr>
                <w:b/>
                <w:sz w:val="20"/>
              </w:rPr>
              <w:t xml:space="preserve">4. </w:t>
            </w:r>
            <w:r w:rsidRPr="008C23AE">
              <w:rPr>
                <w:b/>
                <w:sz w:val="20"/>
                <w:szCs w:val="20"/>
              </w:rPr>
              <w:t>Мероприятия по иным вопросам</w:t>
            </w:r>
          </w:p>
        </w:tc>
      </w:tr>
      <w:tr w:rsidR="004D40F7" w:rsidRPr="008C23AE" w:rsidTr="004B24B6">
        <w:tc>
          <w:tcPr>
            <w:tcW w:w="709" w:type="dxa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4.1.</w:t>
            </w:r>
          </w:p>
        </w:tc>
        <w:tc>
          <w:tcPr>
            <w:tcW w:w="2552" w:type="dxa"/>
          </w:tcPr>
          <w:p w:rsidR="004D40F7" w:rsidRPr="008C23AE" w:rsidRDefault="004D40F7" w:rsidP="004B24B6">
            <w:pPr>
              <w:ind w:right="-182"/>
              <w:rPr>
                <w:sz w:val="20"/>
              </w:rPr>
            </w:pPr>
            <w:r w:rsidRPr="008C23AE">
              <w:rPr>
                <w:sz w:val="20"/>
              </w:rPr>
              <w:t>Информационное обеспечение мероприятий по энергосбережению</w:t>
            </w:r>
            <w:r>
              <w:rPr>
                <w:sz w:val="20"/>
              </w:rPr>
              <w:t xml:space="preserve"> </w:t>
            </w:r>
            <w:r w:rsidRPr="008C23AE">
              <w:rPr>
                <w:sz w:val="20"/>
              </w:rPr>
              <w:t>и повышению энергетической эффективности</w:t>
            </w:r>
          </w:p>
        </w:tc>
        <w:tc>
          <w:tcPr>
            <w:tcW w:w="2268" w:type="dxa"/>
          </w:tcPr>
          <w:p w:rsidR="004D40F7" w:rsidRPr="008C23AE" w:rsidRDefault="004D40F7" w:rsidP="004B24B6">
            <w:pPr>
              <w:rPr>
                <w:sz w:val="20"/>
              </w:rPr>
            </w:pPr>
          </w:p>
          <w:p w:rsidR="004D40F7" w:rsidRPr="008C23AE" w:rsidRDefault="004D40F7" w:rsidP="004B24B6">
            <w:pPr>
              <w:rPr>
                <w:sz w:val="20"/>
              </w:rPr>
            </w:pPr>
          </w:p>
          <w:p w:rsidR="004D40F7" w:rsidRPr="008C23AE" w:rsidRDefault="004D40F7" w:rsidP="004B24B6">
            <w:pPr>
              <w:rPr>
                <w:sz w:val="20"/>
              </w:rPr>
            </w:pPr>
          </w:p>
          <w:p w:rsidR="004D40F7" w:rsidRPr="008C23AE" w:rsidRDefault="004D40F7" w:rsidP="004B24B6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-</w:t>
            </w:r>
          </w:p>
          <w:p w:rsidR="004D40F7" w:rsidRPr="008C23AE" w:rsidRDefault="004D40F7" w:rsidP="004B24B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-</w:t>
            </w:r>
          </w:p>
        </w:tc>
        <w:tc>
          <w:tcPr>
            <w:tcW w:w="1984" w:type="dxa"/>
          </w:tcPr>
          <w:p w:rsidR="004D40F7" w:rsidRPr="008C23AE" w:rsidRDefault="00544647" w:rsidP="004B24B6">
            <w:pPr>
              <w:rPr>
                <w:sz w:val="20"/>
              </w:rPr>
            </w:pPr>
            <w:r w:rsidRPr="008C23AE">
              <w:rPr>
                <w:sz w:val="20"/>
              </w:rPr>
              <w:t>Администрация сельского</w:t>
            </w:r>
            <w:r w:rsidR="004D40F7" w:rsidRPr="008C23AE">
              <w:rPr>
                <w:sz w:val="20"/>
              </w:rPr>
              <w:t xml:space="preserve"> поселения</w:t>
            </w:r>
          </w:p>
          <w:p w:rsidR="004D40F7" w:rsidRPr="008C23AE" w:rsidRDefault="004D40F7" w:rsidP="004B24B6">
            <w:pPr>
              <w:rPr>
                <w:sz w:val="20"/>
              </w:rPr>
            </w:pPr>
          </w:p>
        </w:tc>
      </w:tr>
      <w:tr w:rsidR="004D40F7" w:rsidRPr="008C23AE" w:rsidTr="004B24B6">
        <w:tc>
          <w:tcPr>
            <w:tcW w:w="709" w:type="dxa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lastRenderedPageBreak/>
              <w:t>4.2.</w:t>
            </w:r>
          </w:p>
        </w:tc>
        <w:tc>
          <w:tcPr>
            <w:tcW w:w="2552" w:type="dxa"/>
          </w:tcPr>
          <w:p w:rsidR="004D40F7" w:rsidRPr="008C23AE" w:rsidRDefault="004D40F7" w:rsidP="004B24B6">
            <w:pPr>
              <w:rPr>
                <w:sz w:val="20"/>
              </w:rPr>
            </w:pPr>
            <w:r w:rsidRPr="008C23AE">
              <w:rPr>
                <w:sz w:val="20"/>
              </w:rPr>
              <w:t>Информирование руководителей муниципальных учреждений о необходимости проведения мероприятий по энергосбережению и энергетической эффективности.</w:t>
            </w:r>
          </w:p>
        </w:tc>
        <w:tc>
          <w:tcPr>
            <w:tcW w:w="2268" w:type="dxa"/>
          </w:tcPr>
          <w:p w:rsidR="004D40F7" w:rsidRPr="008C23AE" w:rsidRDefault="004D40F7" w:rsidP="004B24B6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-</w:t>
            </w:r>
          </w:p>
          <w:p w:rsidR="004D40F7" w:rsidRPr="008C23AE" w:rsidRDefault="004D40F7" w:rsidP="004B24B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-</w:t>
            </w:r>
          </w:p>
        </w:tc>
        <w:tc>
          <w:tcPr>
            <w:tcW w:w="1984" w:type="dxa"/>
          </w:tcPr>
          <w:p w:rsidR="004D40F7" w:rsidRPr="008C23AE" w:rsidRDefault="00544647" w:rsidP="004B24B6">
            <w:pPr>
              <w:rPr>
                <w:sz w:val="20"/>
              </w:rPr>
            </w:pPr>
            <w:r w:rsidRPr="008C23AE">
              <w:rPr>
                <w:sz w:val="20"/>
              </w:rPr>
              <w:t>Администрация сельского</w:t>
            </w:r>
            <w:r w:rsidR="004D40F7" w:rsidRPr="008C23AE">
              <w:rPr>
                <w:sz w:val="20"/>
              </w:rPr>
              <w:t xml:space="preserve"> поселения</w:t>
            </w:r>
          </w:p>
          <w:p w:rsidR="004D40F7" w:rsidRPr="008C23AE" w:rsidRDefault="004D40F7" w:rsidP="004B24B6">
            <w:pPr>
              <w:rPr>
                <w:sz w:val="20"/>
              </w:rPr>
            </w:pPr>
          </w:p>
        </w:tc>
      </w:tr>
      <w:tr w:rsidR="004D40F7" w:rsidRPr="008C23AE" w:rsidTr="004B24B6">
        <w:tc>
          <w:tcPr>
            <w:tcW w:w="709" w:type="dxa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4.3.</w:t>
            </w:r>
          </w:p>
        </w:tc>
        <w:tc>
          <w:tcPr>
            <w:tcW w:w="2552" w:type="dxa"/>
          </w:tcPr>
          <w:p w:rsidR="004D40F7" w:rsidRPr="008C23AE" w:rsidRDefault="004D40F7" w:rsidP="004B24B6">
            <w:pPr>
              <w:jc w:val="both"/>
              <w:rPr>
                <w:sz w:val="20"/>
              </w:rPr>
            </w:pPr>
            <w:r w:rsidRPr="008C23AE">
              <w:rPr>
                <w:sz w:val="20"/>
              </w:rPr>
              <w:t>Разработка и проведение мероприятий по пропаганде энергосбережения через собрания граждан, распространение социальной рекламы в области энергосбережения и повышения энергетической эффективности.</w:t>
            </w:r>
          </w:p>
        </w:tc>
        <w:tc>
          <w:tcPr>
            <w:tcW w:w="2268" w:type="dxa"/>
          </w:tcPr>
          <w:p w:rsidR="004D40F7" w:rsidRPr="008C23AE" w:rsidRDefault="004D40F7" w:rsidP="004B24B6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-</w:t>
            </w:r>
          </w:p>
          <w:p w:rsidR="004D40F7" w:rsidRPr="008C23AE" w:rsidRDefault="004D40F7" w:rsidP="004B24B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-</w:t>
            </w:r>
          </w:p>
        </w:tc>
        <w:tc>
          <w:tcPr>
            <w:tcW w:w="1984" w:type="dxa"/>
          </w:tcPr>
          <w:p w:rsidR="004D40F7" w:rsidRPr="008C23AE" w:rsidRDefault="00544647" w:rsidP="004B24B6">
            <w:pPr>
              <w:rPr>
                <w:sz w:val="20"/>
              </w:rPr>
            </w:pPr>
            <w:r w:rsidRPr="008C23AE">
              <w:rPr>
                <w:sz w:val="20"/>
              </w:rPr>
              <w:t>Администрация сельского</w:t>
            </w:r>
            <w:r w:rsidR="004D40F7" w:rsidRPr="008C23AE">
              <w:rPr>
                <w:sz w:val="20"/>
              </w:rPr>
              <w:t xml:space="preserve"> поселения</w:t>
            </w:r>
          </w:p>
          <w:p w:rsidR="004D40F7" w:rsidRPr="008C23AE" w:rsidRDefault="004D40F7" w:rsidP="004B24B6">
            <w:pPr>
              <w:rPr>
                <w:sz w:val="20"/>
              </w:rPr>
            </w:pPr>
          </w:p>
        </w:tc>
      </w:tr>
      <w:tr w:rsidR="004D40F7" w:rsidRPr="008C23AE" w:rsidTr="004B24B6">
        <w:tc>
          <w:tcPr>
            <w:tcW w:w="709" w:type="dxa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  <w:r w:rsidRPr="008C23AE">
              <w:rPr>
                <w:sz w:val="20"/>
              </w:rPr>
              <w:t>4.4</w:t>
            </w:r>
          </w:p>
        </w:tc>
        <w:tc>
          <w:tcPr>
            <w:tcW w:w="2552" w:type="dxa"/>
          </w:tcPr>
          <w:p w:rsidR="004D40F7" w:rsidRPr="008C23AE" w:rsidRDefault="00544647" w:rsidP="004B24B6">
            <w:pPr>
              <w:jc w:val="both"/>
              <w:rPr>
                <w:sz w:val="20"/>
              </w:rPr>
            </w:pPr>
            <w:r w:rsidRPr="008C23AE">
              <w:rPr>
                <w:sz w:val="20"/>
              </w:rPr>
              <w:t>Обучение персонала</w:t>
            </w:r>
            <w:r w:rsidR="004D40F7" w:rsidRPr="008C23AE">
              <w:rPr>
                <w:sz w:val="20"/>
              </w:rPr>
              <w:t xml:space="preserve"> правилам энергосбережения и </w:t>
            </w:r>
            <w:r w:rsidRPr="008C23AE">
              <w:rPr>
                <w:sz w:val="20"/>
              </w:rPr>
              <w:t>повышения энергетической</w:t>
            </w:r>
            <w:r w:rsidR="004D40F7" w:rsidRPr="008C23AE">
              <w:rPr>
                <w:sz w:val="20"/>
              </w:rPr>
              <w:t xml:space="preserve"> эффективности</w:t>
            </w:r>
          </w:p>
        </w:tc>
        <w:tc>
          <w:tcPr>
            <w:tcW w:w="2268" w:type="dxa"/>
          </w:tcPr>
          <w:p w:rsidR="004D40F7" w:rsidRPr="008C23AE" w:rsidRDefault="004D40F7" w:rsidP="004B24B6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4D40F7" w:rsidRPr="008C23AE" w:rsidRDefault="004D40F7" w:rsidP="004B24B6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</w:tcPr>
          <w:p w:rsidR="004D40F7" w:rsidRPr="008C23AE" w:rsidRDefault="004D40F7" w:rsidP="004B24B6">
            <w:pPr>
              <w:rPr>
                <w:sz w:val="20"/>
              </w:rPr>
            </w:pPr>
          </w:p>
        </w:tc>
      </w:tr>
      <w:tr w:rsidR="004D40F7" w:rsidRPr="008C23AE" w:rsidTr="004B24B6">
        <w:tc>
          <w:tcPr>
            <w:tcW w:w="5529" w:type="dxa"/>
            <w:gridSpan w:val="3"/>
          </w:tcPr>
          <w:p w:rsidR="004D40F7" w:rsidRPr="008C23AE" w:rsidRDefault="004D40F7" w:rsidP="004B24B6">
            <w:pPr>
              <w:rPr>
                <w:b/>
                <w:color w:val="FF0000"/>
                <w:sz w:val="20"/>
              </w:rPr>
            </w:pPr>
          </w:p>
          <w:p w:rsidR="004D40F7" w:rsidRPr="008C23AE" w:rsidRDefault="004D40F7" w:rsidP="004B24B6">
            <w:pPr>
              <w:rPr>
                <w:b/>
                <w:sz w:val="20"/>
              </w:rPr>
            </w:pPr>
            <w:r w:rsidRPr="008C23AE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851" w:type="dxa"/>
          </w:tcPr>
          <w:p w:rsidR="004D40F7" w:rsidRPr="008C23AE" w:rsidRDefault="004D40F7" w:rsidP="004B24B6">
            <w:pPr>
              <w:jc w:val="center"/>
              <w:rPr>
                <w:b/>
                <w:color w:val="FF0000"/>
                <w:sz w:val="20"/>
              </w:rPr>
            </w:pPr>
            <w:r w:rsidRPr="008C23AE">
              <w:rPr>
                <w:b/>
                <w:color w:val="FF0000"/>
                <w:sz w:val="20"/>
              </w:rPr>
              <w:t>70</w:t>
            </w:r>
          </w:p>
        </w:tc>
        <w:tc>
          <w:tcPr>
            <w:tcW w:w="850" w:type="dxa"/>
          </w:tcPr>
          <w:p w:rsidR="004D40F7" w:rsidRPr="008C23AE" w:rsidRDefault="004D40F7" w:rsidP="004B24B6">
            <w:pPr>
              <w:jc w:val="center"/>
              <w:rPr>
                <w:b/>
                <w:color w:val="FF0000"/>
                <w:sz w:val="20"/>
              </w:rPr>
            </w:pPr>
            <w:r w:rsidRPr="008C23AE">
              <w:rPr>
                <w:b/>
                <w:color w:val="FF0000"/>
                <w:sz w:val="20"/>
              </w:rPr>
              <w:t>70</w:t>
            </w:r>
          </w:p>
          <w:p w:rsidR="004D40F7" w:rsidRPr="008C23AE" w:rsidRDefault="004D40F7" w:rsidP="004B24B6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851" w:type="dxa"/>
          </w:tcPr>
          <w:p w:rsidR="004D40F7" w:rsidRPr="008C23AE" w:rsidRDefault="004D40F7" w:rsidP="004B24B6">
            <w:pPr>
              <w:jc w:val="center"/>
              <w:rPr>
                <w:b/>
                <w:color w:val="FF0000"/>
                <w:sz w:val="20"/>
              </w:rPr>
            </w:pPr>
            <w:r w:rsidRPr="008C23AE">
              <w:rPr>
                <w:b/>
                <w:color w:val="FF0000"/>
                <w:sz w:val="20"/>
              </w:rPr>
              <w:t>70</w:t>
            </w:r>
          </w:p>
        </w:tc>
        <w:tc>
          <w:tcPr>
            <w:tcW w:w="1984" w:type="dxa"/>
          </w:tcPr>
          <w:p w:rsidR="004D40F7" w:rsidRPr="008C23AE" w:rsidRDefault="004D40F7" w:rsidP="004B24B6">
            <w:pPr>
              <w:rPr>
                <w:b/>
                <w:color w:val="FF0000"/>
                <w:sz w:val="20"/>
              </w:rPr>
            </w:pPr>
            <w:r w:rsidRPr="008C23AE">
              <w:rPr>
                <w:b/>
                <w:color w:val="FF0000"/>
                <w:sz w:val="20"/>
              </w:rPr>
              <w:t>210</w:t>
            </w:r>
          </w:p>
        </w:tc>
      </w:tr>
    </w:tbl>
    <w:p w:rsidR="004D40F7" w:rsidRPr="008C23AE" w:rsidRDefault="004D40F7" w:rsidP="004D40F7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4D40F7" w:rsidRPr="008C23AE" w:rsidRDefault="004D40F7" w:rsidP="00544647">
      <w:pPr>
        <w:widowControl w:val="0"/>
        <w:autoSpaceDE w:val="0"/>
        <w:autoSpaceDN w:val="0"/>
        <w:outlineLvl w:val="1"/>
      </w:pPr>
    </w:p>
    <w:p w:rsidR="004D40F7" w:rsidRPr="008C23AE" w:rsidRDefault="004D40F7" w:rsidP="004D40F7">
      <w:pPr>
        <w:widowControl w:val="0"/>
        <w:autoSpaceDE w:val="0"/>
        <w:autoSpaceDN w:val="0"/>
        <w:jc w:val="right"/>
        <w:outlineLvl w:val="1"/>
      </w:pPr>
    </w:p>
    <w:p w:rsidR="004D40F7" w:rsidRPr="008C23AE" w:rsidRDefault="004D40F7" w:rsidP="004D40F7">
      <w:pPr>
        <w:widowControl w:val="0"/>
        <w:autoSpaceDE w:val="0"/>
        <w:autoSpaceDN w:val="0"/>
        <w:jc w:val="right"/>
        <w:outlineLvl w:val="1"/>
      </w:pPr>
      <w:r w:rsidRPr="008C23AE">
        <w:t>Приложение N 2</w:t>
      </w: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center"/>
        <w:rPr>
          <w:b/>
        </w:rPr>
      </w:pPr>
      <w:r w:rsidRPr="008C23AE">
        <w:rPr>
          <w:b/>
        </w:rPr>
        <w:t>ОТЧЕТ О ДОСТИЖЕНИИ ЗНАЧЕНИЙ ЦЕЛЕВЫХ ПОКАЗАТЕЛЕЙ ПРОГРАММЫ ЭНЕРГОСБЕРЕЖЕН И ПОВЫШЕНИЯ ЭНЕРГЕТИЧЕСКОЙ ЭФФЕКТИВНОСТИ</w:t>
      </w: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sz w:val="17"/>
          <w:szCs w:val="17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8C23AE">
        <w:rPr>
          <w:sz w:val="17"/>
          <w:szCs w:val="17"/>
        </w:rPr>
        <w:t xml:space="preserve">                                                          ┌───────────────┐</w:t>
      </w: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8C23AE">
        <w:rPr>
          <w:sz w:val="17"/>
          <w:szCs w:val="17"/>
        </w:rPr>
        <w:t xml:space="preserve">                                                          │     КОДЫ      │</w:t>
      </w: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8C23AE">
        <w:rPr>
          <w:sz w:val="17"/>
          <w:szCs w:val="17"/>
        </w:rPr>
        <w:t xml:space="preserve">                                                          ├───────────────┤</w:t>
      </w: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8C23AE">
        <w:rPr>
          <w:sz w:val="17"/>
          <w:szCs w:val="17"/>
        </w:rPr>
        <w:t xml:space="preserve">                         на 1 января 20__ г.         Дата │               │</w:t>
      </w: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8C23AE">
        <w:rPr>
          <w:sz w:val="17"/>
          <w:szCs w:val="17"/>
        </w:rPr>
        <w:t xml:space="preserve">                                                          ├───────────────┤</w:t>
      </w: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8C23AE">
        <w:rPr>
          <w:sz w:val="17"/>
          <w:szCs w:val="17"/>
        </w:rPr>
        <w:t xml:space="preserve">                                                          │               │</w:t>
      </w: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8C23AE">
        <w:rPr>
          <w:sz w:val="17"/>
          <w:szCs w:val="17"/>
        </w:rPr>
        <w:t xml:space="preserve">Наименование организации ____________________________________________________________________        </w:t>
      </w: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sz w:val="18"/>
          <w:szCs w:val="18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00"/>
        <w:gridCol w:w="3713"/>
        <w:gridCol w:w="1701"/>
        <w:gridCol w:w="850"/>
        <w:gridCol w:w="1134"/>
        <w:gridCol w:w="1701"/>
      </w:tblGrid>
      <w:tr w:rsidR="004D40F7" w:rsidRPr="008C23AE" w:rsidTr="004B24B6">
        <w:tc>
          <w:tcPr>
            <w:tcW w:w="600" w:type="dxa"/>
            <w:vMerge w:val="restart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N п/п</w:t>
            </w:r>
          </w:p>
        </w:tc>
        <w:tc>
          <w:tcPr>
            <w:tcW w:w="3713" w:type="dxa"/>
            <w:vMerge w:val="restart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Наименование показателя программы</w:t>
            </w:r>
          </w:p>
        </w:tc>
        <w:tc>
          <w:tcPr>
            <w:tcW w:w="1701" w:type="dxa"/>
            <w:vMerge w:val="restart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3685" w:type="dxa"/>
            <w:gridSpan w:val="3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Значения целевых показателей программы</w:t>
            </w:r>
          </w:p>
        </w:tc>
      </w:tr>
      <w:tr w:rsidR="004D40F7" w:rsidRPr="008C23AE" w:rsidTr="004B24B6">
        <w:tc>
          <w:tcPr>
            <w:tcW w:w="600" w:type="dxa"/>
            <w:vMerge/>
          </w:tcPr>
          <w:p w:rsidR="004D40F7" w:rsidRPr="008C23AE" w:rsidRDefault="004D40F7" w:rsidP="004B24B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3713" w:type="dxa"/>
            <w:vMerge/>
          </w:tcPr>
          <w:p w:rsidR="004D40F7" w:rsidRPr="008C23AE" w:rsidRDefault="004D40F7" w:rsidP="004B24B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D40F7" w:rsidRPr="008C23AE" w:rsidRDefault="004D40F7" w:rsidP="004B24B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план</w:t>
            </w:r>
          </w:p>
        </w:tc>
        <w:tc>
          <w:tcPr>
            <w:tcW w:w="1134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факт</w:t>
            </w:r>
          </w:p>
        </w:tc>
        <w:tc>
          <w:tcPr>
            <w:tcW w:w="1701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отклонение</w:t>
            </w:r>
          </w:p>
        </w:tc>
      </w:tr>
      <w:tr w:rsidR="004D40F7" w:rsidRPr="008C23AE" w:rsidTr="004B24B6">
        <w:tc>
          <w:tcPr>
            <w:tcW w:w="600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1</w:t>
            </w:r>
          </w:p>
        </w:tc>
        <w:tc>
          <w:tcPr>
            <w:tcW w:w="3713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6</w:t>
            </w:r>
          </w:p>
        </w:tc>
      </w:tr>
      <w:tr w:rsidR="004D40F7" w:rsidRPr="008C23AE" w:rsidTr="004B24B6">
        <w:tc>
          <w:tcPr>
            <w:tcW w:w="600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3713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D40F7" w:rsidRPr="008C23AE" w:rsidTr="004B24B6">
        <w:tc>
          <w:tcPr>
            <w:tcW w:w="600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3713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4D40F7" w:rsidRPr="008C23AE" w:rsidRDefault="004D40F7" w:rsidP="004D40F7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8C23AE">
        <w:rPr>
          <w:sz w:val="17"/>
          <w:szCs w:val="17"/>
        </w:rPr>
        <w:t>Руководитель</w:t>
      </w: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8C23AE">
        <w:rPr>
          <w:sz w:val="17"/>
          <w:szCs w:val="17"/>
        </w:rPr>
        <w:t>(уполномоченное лицо)              ___________________   __________________</w:t>
      </w: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8C23AE">
        <w:rPr>
          <w:sz w:val="17"/>
          <w:szCs w:val="17"/>
        </w:rPr>
        <w:t xml:space="preserve">                                </w:t>
      </w:r>
      <w:r>
        <w:rPr>
          <w:sz w:val="17"/>
          <w:szCs w:val="17"/>
        </w:rPr>
        <w:t xml:space="preserve">                          </w:t>
      </w:r>
      <w:r w:rsidRPr="008C23AE">
        <w:rPr>
          <w:sz w:val="17"/>
          <w:szCs w:val="17"/>
        </w:rPr>
        <w:t xml:space="preserve">       (должность)          (расшифровка  подписи)</w:t>
      </w: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sz w:val="17"/>
          <w:szCs w:val="17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8C23AE">
        <w:rPr>
          <w:sz w:val="17"/>
          <w:szCs w:val="17"/>
        </w:rPr>
        <w:t>Руководитель технической службы</w:t>
      </w: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8C23AE">
        <w:rPr>
          <w:sz w:val="17"/>
          <w:szCs w:val="17"/>
        </w:rPr>
        <w:t>(уполномоченное лицо)              ___________________   __________________</w:t>
      </w: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8C23AE">
        <w:rPr>
          <w:sz w:val="17"/>
          <w:szCs w:val="17"/>
        </w:rPr>
        <w:t xml:space="preserve">                                   </w:t>
      </w:r>
      <w:r>
        <w:rPr>
          <w:sz w:val="17"/>
          <w:szCs w:val="17"/>
        </w:rPr>
        <w:t xml:space="preserve">                        </w:t>
      </w:r>
      <w:r w:rsidRPr="008C23AE">
        <w:rPr>
          <w:sz w:val="17"/>
          <w:szCs w:val="17"/>
        </w:rPr>
        <w:t xml:space="preserve">    (должность)          (расшифровка  подписи)</w:t>
      </w: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sz w:val="17"/>
          <w:szCs w:val="17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8C23AE">
        <w:rPr>
          <w:sz w:val="17"/>
          <w:szCs w:val="17"/>
        </w:rPr>
        <w:t>Руководитель финансово-</w:t>
      </w: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8C23AE">
        <w:rPr>
          <w:sz w:val="17"/>
          <w:szCs w:val="17"/>
        </w:rPr>
        <w:t>экономической службы</w:t>
      </w: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8C23AE">
        <w:rPr>
          <w:sz w:val="17"/>
          <w:szCs w:val="17"/>
        </w:rPr>
        <w:t>(уполномоченное лицо)              ___________________   __________________</w:t>
      </w: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8C23AE">
        <w:rPr>
          <w:sz w:val="17"/>
          <w:szCs w:val="17"/>
        </w:rPr>
        <w:t xml:space="preserve">                                  </w:t>
      </w:r>
      <w:r>
        <w:rPr>
          <w:sz w:val="17"/>
          <w:szCs w:val="17"/>
        </w:rPr>
        <w:t xml:space="preserve">                               </w:t>
      </w:r>
      <w:r w:rsidRPr="008C23AE">
        <w:rPr>
          <w:sz w:val="17"/>
          <w:szCs w:val="17"/>
        </w:rPr>
        <w:t xml:space="preserve">     (должность)          (ра</w:t>
      </w:r>
      <w:r>
        <w:rPr>
          <w:sz w:val="17"/>
          <w:szCs w:val="17"/>
        </w:rPr>
        <w:t>сшифровка</w:t>
      </w:r>
      <w:r w:rsidRPr="008C23AE">
        <w:rPr>
          <w:sz w:val="17"/>
          <w:szCs w:val="17"/>
        </w:rPr>
        <w:t xml:space="preserve">  подписи)</w:t>
      </w: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sz w:val="17"/>
          <w:szCs w:val="17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sz w:val="17"/>
          <w:szCs w:val="17"/>
        </w:rPr>
        <w:sectPr w:rsidR="004D40F7" w:rsidRPr="008C23AE" w:rsidSect="008C23AE">
          <w:pgSz w:w="11905" w:h="16838"/>
          <w:pgMar w:top="709" w:right="850" w:bottom="993" w:left="1134" w:header="0" w:footer="0" w:gutter="0"/>
          <w:cols w:space="720"/>
          <w:docGrid w:linePitch="299"/>
        </w:sectPr>
      </w:pPr>
      <w:r>
        <w:rPr>
          <w:sz w:val="17"/>
          <w:szCs w:val="17"/>
        </w:rPr>
        <w:t xml:space="preserve">    "__"______________20__</w:t>
      </w:r>
      <w:r w:rsidRPr="008C23AE">
        <w:rPr>
          <w:sz w:val="17"/>
          <w:szCs w:val="17"/>
        </w:rPr>
        <w:t>г.</w:t>
      </w:r>
    </w:p>
    <w:p w:rsidR="004D40F7" w:rsidRPr="008C23AE" w:rsidRDefault="00544647" w:rsidP="004D40F7">
      <w:pPr>
        <w:widowControl w:val="0"/>
        <w:autoSpaceDE w:val="0"/>
        <w:autoSpaceDN w:val="0"/>
        <w:jc w:val="center"/>
      </w:pPr>
      <w:r w:rsidRPr="008C23AE">
        <w:lastRenderedPageBreak/>
        <w:t>ОТЧЕТ О</w:t>
      </w:r>
      <w:r w:rsidR="004D40F7" w:rsidRPr="008C23AE">
        <w:t xml:space="preserve"> РЕАЛИЗАЦИИ МЕРОПРИЯТИЙ ПРОГРАММЫ ЭНЕРГОСБЕРЕЖЕНИЯ   </w:t>
      </w:r>
    </w:p>
    <w:p w:rsidR="004D40F7" w:rsidRPr="008C23AE" w:rsidRDefault="004D40F7" w:rsidP="004D40F7">
      <w:pPr>
        <w:widowControl w:val="0"/>
        <w:autoSpaceDE w:val="0"/>
        <w:autoSpaceDN w:val="0"/>
        <w:jc w:val="center"/>
      </w:pPr>
      <w:r w:rsidRPr="008C23AE">
        <w:t>И ПОВЫШЕНИЯ ЭНЕРГЕТИЧЕСКОЙ ЭФФЕКТИВНОСТИ</w:t>
      </w: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sz w:val="17"/>
          <w:szCs w:val="17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sz w:val="17"/>
          <w:szCs w:val="17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8C23AE">
        <w:rPr>
          <w:sz w:val="17"/>
          <w:szCs w:val="17"/>
        </w:rPr>
        <w:t xml:space="preserve">                         на 1 января 20__ г.                                                                  </w:t>
      </w: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8C23AE">
        <w:rPr>
          <w:sz w:val="17"/>
          <w:szCs w:val="17"/>
        </w:rPr>
        <w:t xml:space="preserve">                                                          │     КОДЫ      │</w:t>
      </w: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8C23AE">
        <w:rPr>
          <w:sz w:val="17"/>
          <w:szCs w:val="17"/>
        </w:rPr>
        <w:t xml:space="preserve">                                                          ├───────────────┤</w:t>
      </w: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8C23AE">
        <w:rPr>
          <w:sz w:val="17"/>
          <w:szCs w:val="17"/>
        </w:rPr>
        <w:t xml:space="preserve">                         на 1 января 20__ г.         Дата │               │</w:t>
      </w: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8C23AE">
        <w:rPr>
          <w:sz w:val="17"/>
          <w:szCs w:val="17"/>
        </w:rPr>
        <w:t xml:space="preserve">                                                          ├───────────────┤</w:t>
      </w: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8C23AE">
        <w:rPr>
          <w:sz w:val="17"/>
          <w:szCs w:val="17"/>
        </w:rPr>
        <w:t xml:space="preserve">                                                          │               │</w:t>
      </w: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8C23AE">
        <w:rPr>
          <w:sz w:val="17"/>
          <w:szCs w:val="17"/>
        </w:rPr>
        <w:t xml:space="preserve">Наименование организации __________________________________________________________________________________________________________________       </w:t>
      </w: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sz w:val="18"/>
          <w:szCs w:val="18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90"/>
        <w:gridCol w:w="2146"/>
        <w:gridCol w:w="1584"/>
        <w:gridCol w:w="950"/>
        <w:gridCol w:w="946"/>
        <w:gridCol w:w="1094"/>
        <w:gridCol w:w="946"/>
        <w:gridCol w:w="950"/>
        <w:gridCol w:w="1085"/>
        <w:gridCol w:w="888"/>
        <w:gridCol w:w="941"/>
        <w:gridCol w:w="950"/>
        <w:gridCol w:w="1099"/>
      </w:tblGrid>
      <w:tr w:rsidR="004D40F7" w:rsidRPr="008C23AE" w:rsidTr="004B24B6">
        <w:tc>
          <w:tcPr>
            <w:tcW w:w="490" w:type="dxa"/>
            <w:vMerge w:val="restart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N п/п</w:t>
            </w:r>
          </w:p>
        </w:tc>
        <w:tc>
          <w:tcPr>
            <w:tcW w:w="2146" w:type="dxa"/>
            <w:vMerge w:val="restart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Наименование мероприятия программы</w:t>
            </w:r>
          </w:p>
        </w:tc>
        <w:tc>
          <w:tcPr>
            <w:tcW w:w="4574" w:type="dxa"/>
            <w:gridSpan w:val="4"/>
            <w:vMerge w:val="restart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Финансовое обеспечение реализации мероприятий</w:t>
            </w:r>
          </w:p>
        </w:tc>
        <w:tc>
          <w:tcPr>
            <w:tcW w:w="6859" w:type="dxa"/>
            <w:gridSpan w:val="7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Экономия топливно-энергетических ресурсов</w:t>
            </w:r>
          </w:p>
        </w:tc>
      </w:tr>
      <w:tr w:rsidR="004D40F7" w:rsidRPr="008C23AE" w:rsidTr="004B24B6">
        <w:tc>
          <w:tcPr>
            <w:tcW w:w="490" w:type="dxa"/>
            <w:vMerge/>
          </w:tcPr>
          <w:p w:rsidR="004D40F7" w:rsidRPr="008C23AE" w:rsidRDefault="004D40F7" w:rsidP="004B24B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2146" w:type="dxa"/>
            <w:vMerge/>
          </w:tcPr>
          <w:p w:rsidR="004D40F7" w:rsidRPr="008C23AE" w:rsidRDefault="004D40F7" w:rsidP="004B24B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4574" w:type="dxa"/>
            <w:gridSpan w:val="4"/>
            <w:vMerge/>
          </w:tcPr>
          <w:p w:rsidR="004D40F7" w:rsidRPr="008C23AE" w:rsidRDefault="004D40F7" w:rsidP="004B24B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3869" w:type="dxa"/>
            <w:gridSpan w:val="4"/>
            <w:vMerge w:val="restart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в натуральном выражении</w:t>
            </w:r>
          </w:p>
        </w:tc>
        <w:tc>
          <w:tcPr>
            <w:tcW w:w="2990" w:type="dxa"/>
            <w:gridSpan w:val="3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в стоимостном выражении, тыс. руб.</w:t>
            </w:r>
          </w:p>
        </w:tc>
      </w:tr>
      <w:tr w:rsidR="004D40F7" w:rsidRPr="008C23AE" w:rsidTr="004B24B6">
        <w:trPr>
          <w:trHeight w:val="509"/>
        </w:trPr>
        <w:tc>
          <w:tcPr>
            <w:tcW w:w="490" w:type="dxa"/>
            <w:vMerge/>
          </w:tcPr>
          <w:p w:rsidR="004D40F7" w:rsidRPr="008C23AE" w:rsidRDefault="004D40F7" w:rsidP="004B24B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2146" w:type="dxa"/>
            <w:vMerge/>
          </w:tcPr>
          <w:p w:rsidR="004D40F7" w:rsidRPr="008C23AE" w:rsidRDefault="004D40F7" w:rsidP="004B24B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4574" w:type="dxa"/>
            <w:gridSpan w:val="4"/>
            <w:vMerge/>
          </w:tcPr>
          <w:p w:rsidR="004D40F7" w:rsidRPr="008C23AE" w:rsidRDefault="004D40F7" w:rsidP="004B24B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3869" w:type="dxa"/>
            <w:gridSpan w:val="4"/>
            <w:vMerge/>
          </w:tcPr>
          <w:p w:rsidR="004D40F7" w:rsidRPr="008C23AE" w:rsidRDefault="004D40F7" w:rsidP="004B24B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vMerge w:val="restart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план</w:t>
            </w:r>
          </w:p>
        </w:tc>
        <w:tc>
          <w:tcPr>
            <w:tcW w:w="950" w:type="dxa"/>
            <w:vMerge w:val="restart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факт</w:t>
            </w:r>
          </w:p>
        </w:tc>
        <w:tc>
          <w:tcPr>
            <w:tcW w:w="1099" w:type="dxa"/>
            <w:vMerge w:val="restart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отклонение</w:t>
            </w:r>
          </w:p>
        </w:tc>
      </w:tr>
      <w:tr w:rsidR="004D40F7" w:rsidRPr="008C23AE" w:rsidTr="004B24B6">
        <w:tc>
          <w:tcPr>
            <w:tcW w:w="490" w:type="dxa"/>
            <w:vMerge/>
          </w:tcPr>
          <w:p w:rsidR="004D40F7" w:rsidRPr="008C23AE" w:rsidRDefault="004D40F7" w:rsidP="004B24B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2146" w:type="dxa"/>
            <w:vMerge/>
          </w:tcPr>
          <w:p w:rsidR="004D40F7" w:rsidRPr="008C23AE" w:rsidRDefault="004D40F7" w:rsidP="004B24B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584" w:type="dxa"/>
            <w:vMerge w:val="restart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источник</w:t>
            </w:r>
          </w:p>
        </w:tc>
        <w:tc>
          <w:tcPr>
            <w:tcW w:w="2990" w:type="dxa"/>
            <w:gridSpan w:val="3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объем, тыс. руб.</w:t>
            </w:r>
          </w:p>
        </w:tc>
        <w:tc>
          <w:tcPr>
            <w:tcW w:w="2981" w:type="dxa"/>
            <w:gridSpan w:val="3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Количество</w:t>
            </w:r>
          </w:p>
        </w:tc>
        <w:tc>
          <w:tcPr>
            <w:tcW w:w="888" w:type="dxa"/>
            <w:vMerge w:val="restart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ед. изм.</w:t>
            </w:r>
          </w:p>
        </w:tc>
        <w:tc>
          <w:tcPr>
            <w:tcW w:w="941" w:type="dxa"/>
            <w:vMerge/>
          </w:tcPr>
          <w:p w:rsidR="004D40F7" w:rsidRPr="008C23AE" w:rsidRDefault="004D40F7" w:rsidP="004B24B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</w:tcPr>
          <w:p w:rsidR="004D40F7" w:rsidRPr="008C23AE" w:rsidRDefault="004D40F7" w:rsidP="004B24B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4D40F7" w:rsidRPr="008C23AE" w:rsidRDefault="004D40F7" w:rsidP="004B24B6">
            <w:pPr>
              <w:spacing w:after="160" w:line="259" w:lineRule="auto"/>
              <w:rPr>
                <w:sz w:val="18"/>
                <w:szCs w:val="18"/>
              </w:rPr>
            </w:pPr>
          </w:p>
        </w:tc>
      </w:tr>
      <w:tr w:rsidR="004D40F7" w:rsidRPr="008C23AE" w:rsidTr="004B24B6">
        <w:tc>
          <w:tcPr>
            <w:tcW w:w="490" w:type="dxa"/>
            <w:vMerge/>
          </w:tcPr>
          <w:p w:rsidR="004D40F7" w:rsidRPr="008C23AE" w:rsidRDefault="004D40F7" w:rsidP="004B24B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2146" w:type="dxa"/>
            <w:vMerge/>
          </w:tcPr>
          <w:p w:rsidR="004D40F7" w:rsidRPr="008C23AE" w:rsidRDefault="004D40F7" w:rsidP="004B24B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</w:tcPr>
          <w:p w:rsidR="004D40F7" w:rsidRPr="008C23AE" w:rsidRDefault="004D40F7" w:rsidP="004B24B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план</w:t>
            </w:r>
          </w:p>
        </w:tc>
        <w:tc>
          <w:tcPr>
            <w:tcW w:w="946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факт</w:t>
            </w:r>
          </w:p>
        </w:tc>
        <w:tc>
          <w:tcPr>
            <w:tcW w:w="1094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отклонение</w:t>
            </w:r>
          </w:p>
        </w:tc>
        <w:tc>
          <w:tcPr>
            <w:tcW w:w="946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план</w:t>
            </w:r>
          </w:p>
        </w:tc>
        <w:tc>
          <w:tcPr>
            <w:tcW w:w="950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факт</w:t>
            </w:r>
          </w:p>
        </w:tc>
        <w:tc>
          <w:tcPr>
            <w:tcW w:w="1085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отклонение</w:t>
            </w:r>
          </w:p>
        </w:tc>
        <w:tc>
          <w:tcPr>
            <w:tcW w:w="888" w:type="dxa"/>
            <w:vMerge/>
          </w:tcPr>
          <w:p w:rsidR="004D40F7" w:rsidRPr="008C23AE" w:rsidRDefault="004D40F7" w:rsidP="004B24B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vMerge/>
          </w:tcPr>
          <w:p w:rsidR="004D40F7" w:rsidRPr="008C23AE" w:rsidRDefault="004D40F7" w:rsidP="004B24B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</w:tcPr>
          <w:p w:rsidR="004D40F7" w:rsidRPr="008C23AE" w:rsidRDefault="004D40F7" w:rsidP="004B24B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4D40F7" w:rsidRPr="008C23AE" w:rsidRDefault="004D40F7" w:rsidP="004B24B6">
            <w:pPr>
              <w:spacing w:after="160" w:line="259" w:lineRule="auto"/>
              <w:rPr>
                <w:sz w:val="18"/>
                <w:szCs w:val="18"/>
              </w:rPr>
            </w:pPr>
          </w:p>
        </w:tc>
      </w:tr>
      <w:tr w:rsidR="004D40F7" w:rsidRPr="008C23AE" w:rsidTr="004B24B6">
        <w:tc>
          <w:tcPr>
            <w:tcW w:w="490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1</w:t>
            </w:r>
          </w:p>
        </w:tc>
        <w:tc>
          <w:tcPr>
            <w:tcW w:w="2146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2</w:t>
            </w:r>
          </w:p>
        </w:tc>
        <w:tc>
          <w:tcPr>
            <w:tcW w:w="1584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3</w:t>
            </w:r>
          </w:p>
        </w:tc>
        <w:tc>
          <w:tcPr>
            <w:tcW w:w="950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4</w:t>
            </w:r>
          </w:p>
        </w:tc>
        <w:tc>
          <w:tcPr>
            <w:tcW w:w="946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5</w:t>
            </w:r>
          </w:p>
        </w:tc>
        <w:tc>
          <w:tcPr>
            <w:tcW w:w="1094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6</w:t>
            </w:r>
          </w:p>
        </w:tc>
        <w:tc>
          <w:tcPr>
            <w:tcW w:w="946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7</w:t>
            </w:r>
          </w:p>
        </w:tc>
        <w:tc>
          <w:tcPr>
            <w:tcW w:w="950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8</w:t>
            </w:r>
          </w:p>
        </w:tc>
        <w:tc>
          <w:tcPr>
            <w:tcW w:w="1085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9</w:t>
            </w:r>
          </w:p>
        </w:tc>
        <w:tc>
          <w:tcPr>
            <w:tcW w:w="888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10</w:t>
            </w:r>
          </w:p>
        </w:tc>
        <w:tc>
          <w:tcPr>
            <w:tcW w:w="941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11</w:t>
            </w:r>
          </w:p>
        </w:tc>
        <w:tc>
          <w:tcPr>
            <w:tcW w:w="950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12</w:t>
            </w:r>
          </w:p>
        </w:tc>
        <w:tc>
          <w:tcPr>
            <w:tcW w:w="1099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13</w:t>
            </w:r>
          </w:p>
        </w:tc>
      </w:tr>
      <w:tr w:rsidR="004D40F7" w:rsidRPr="008C23AE" w:rsidTr="004B24B6">
        <w:tc>
          <w:tcPr>
            <w:tcW w:w="490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46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84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9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D40F7" w:rsidRPr="008C23AE" w:rsidTr="004B24B6">
        <w:tblPrEx>
          <w:tblBorders>
            <w:left w:val="none" w:sz="0" w:space="0" w:color="auto"/>
          </w:tblBorders>
        </w:tblPrEx>
        <w:tc>
          <w:tcPr>
            <w:tcW w:w="2636" w:type="dxa"/>
            <w:gridSpan w:val="2"/>
            <w:tcBorders>
              <w:left w:val="nil"/>
            </w:tcBorders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Итого по мероприятиям</w:t>
            </w:r>
          </w:p>
        </w:tc>
        <w:tc>
          <w:tcPr>
            <w:tcW w:w="1584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X</w:t>
            </w:r>
          </w:p>
        </w:tc>
        <w:tc>
          <w:tcPr>
            <w:tcW w:w="950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X</w:t>
            </w:r>
          </w:p>
        </w:tc>
        <w:tc>
          <w:tcPr>
            <w:tcW w:w="941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9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D40F7" w:rsidRPr="008C23AE" w:rsidTr="004B24B6">
        <w:tc>
          <w:tcPr>
            <w:tcW w:w="490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46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84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9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D40F7" w:rsidRPr="008C23AE" w:rsidTr="004B24B6">
        <w:tblPrEx>
          <w:tblBorders>
            <w:left w:val="none" w:sz="0" w:space="0" w:color="auto"/>
          </w:tblBorders>
        </w:tblPrEx>
        <w:tc>
          <w:tcPr>
            <w:tcW w:w="2636" w:type="dxa"/>
            <w:gridSpan w:val="2"/>
            <w:tcBorders>
              <w:left w:val="nil"/>
              <w:bottom w:val="nil"/>
            </w:tcBorders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Итого по мероприятиям</w:t>
            </w:r>
          </w:p>
        </w:tc>
        <w:tc>
          <w:tcPr>
            <w:tcW w:w="1584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X</w:t>
            </w:r>
          </w:p>
        </w:tc>
        <w:tc>
          <w:tcPr>
            <w:tcW w:w="950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X</w:t>
            </w:r>
          </w:p>
        </w:tc>
        <w:tc>
          <w:tcPr>
            <w:tcW w:w="941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9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D40F7" w:rsidRPr="008C23AE" w:rsidTr="004B24B6">
        <w:tblPrEx>
          <w:tblBorders>
            <w:left w:val="none" w:sz="0" w:space="0" w:color="auto"/>
          </w:tblBorders>
        </w:tblPrEx>
        <w:tc>
          <w:tcPr>
            <w:tcW w:w="2636" w:type="dxa"/>
            <w:gridSpan w:val="2"/>
            <w:tcBorders>
              <w:top w:val="nil"/>
              <w:left w:val="nil"/>
              <w:bottom w:val="nil"/>
            </w:tcBorders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Всего по мероприятиям</w:t>
            </w:r>
          </w:p>
        </w:tc>
        <w:tc>
          <w:tcPr>
            <w:tcW w:w="1584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X</w:t>
            </w:r>
          </w:p>
        </w:tc>
        <w:tc>
          <w:tcPr>
            <w:tcW w:w="950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X</w:t>
            </w:r>
          </w:p>
        </w:tc>
        <w:tc>
          <w:tcPr>
            <w:tcW w:w="950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X</w:t>
            </w:r>
          </w:p>
        </w:tc>
        <w:tc>
          <w:tcPr>
            <w:tcW w:w="1085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X</w:t>
            </w:r>
          </w:p>
        </w:tc>
        <w:tc>
          <w:tcPr>
            <w:tcW w:w="888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X</w:t>
            </w:r>
          </w:p>
        </w:tc>
        <w:tc>
          <w:tcPr>
            <w:tcW w:w="941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9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D40F7" w:rsidRPr="008C23AE" w:rsidTr="004B24B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2636" w:type="dxa"/>
            <w:gridSpan w:val="2"/>
            <w:tcBorders>
              <w:top w:val="nil"/>
              <w:bottom w:val="nil"/>
            </w:tcBorders>
            <w:vAlign w:val="center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СПРАВОЧНО:</w:t>
            </w:r>
          </w:p>
        </w:tc>
        <w:tc>
          <w:tcPr>
            <w:tcW w:w="1584" w:type="dxa"/>
            <w:tcBorders>
              <w:bottom w:val="nil"/>
            </w:tcBorders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9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D40F7" w:rsidRPr="008C23AE" w:rsidTr="004B24B6">
        <w:tblPrEx>
          <w:tblBorders>
            <w:left w:val="none" w:sz="0" w:space="0" w:color="auto"/>
          </w:tblBorders>
        </w:tblPrEx>
        <w:tc>
          <w:tcPr>
            <w:tcW w:w="4220" w:type="dxa"/>
            <w:gridSpan w:val="3"/>
            <w:tcBorders>
              <w:top w:val="nil"/>
              <w:left w:val="nil"/>
              <w:bottom w:val="nil"/>
            </w:tcBorders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Всего с начала года реализации программы</w:t>
            </w:r>
          </w:p>
        </w:tc>
        <w:tc>
          <w:tcPr>
            <w:tcW w:w="950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X</w:t>
            </w:r>
          </w:p>
        </w:tc>
        <w:tc>
          <w:tcPr>
            <w:tcW w:w="950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X</w:t>
            </w:r>
          </w:p>
        </w:tc>
        <w:tc>
          <w:tcPr>
            <w:tcW w:w="1085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X</w:t>
            </w:r>
          </w:p>
        </w:tc>
        <w:tc>
          <w:tcPr>
            <w:tcW w:w="888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X</w:t>
            </w:r>
          </w:p>
        </w:tc>
        <w:tc>
          <w:tcPr>
            <w:tcW w:w="941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9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4D40F7" w:rsidRPr="008C23AE" w:rsidRDefault="004D40F7" w:rsidP="004D40F7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8C23AE">
        <w:rPr>
          <w:sz w:val="17"/>
          <w:szCs w:val="17"/>
        </w:rPr>
        <w:t>Руководитель</w:t>
      </w: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8C23AE">
        <w:rPr>
          <w:sz w:val="17"/>
          <w:szCs w:val="17"/>
        </w:rPr>
        <w:t>(уполномоченное лицо)              _____________  _________  ______________</w:t>
      </w: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8C23AE">
        <w:rPr>
          <w:sz w:val="17"/>
          <w:szCs w:val="17"/>
        </w:rPr>
        <w:t xml:space="preserve">                                    (должность)   (подпись)   (расшифровка</w:t>
      </w:r>
      <w:r>
        <w:rPr>
          <w:sz w:val="17"/>
          <w:szCs w:val="17"/>
        </w:rPr>
        <w:t xml:space="preserve"> подписи</w:t>
      </w: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8C23AE">
        <w:rPr>
          <w:sz w:val="17"/>
          <w:szCs w:val="17"/>
        </w:rPr>
        <w:t>Руководитель технической службы</w:t>
      </w: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8C23AE">
        <w:rPr>
          <w:sz w:val="17"/>
          <w:szCs w:val="17"/>
        </w:rPr>
        <w:lastRenderedPageBreak/>
        <w:t>(уполномоченное лицо)              _____________  _________  ______________</w:t>
      </w: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8C23AE">
        <w:rPr>
          <w:sz w:val="17"/>
          <w:szCs w:val="17"/>
        </w:rPr>
        <w:t xml:space="preserve">                              </w:t>
      </w:r>
      <w:r>
        <w:rPr>
          <w:sz w:val="17"/>
          <w:szCs w:val="17"/>
        </w:rPr>
        <w:t xml:space="preserve">                      </w:t>
      </w:r>
      <w:r w:rsidRPr="008C23AE">
        <w:rPr>
          <w:sz w:val="17"/>
          <w:szCs w:val="17"/>
        </w:rPr>
        <w:t xml:space="preserve">      (должность)   (подпись)   (расшифровка</w:t>
      </w:r>
      <w:r>
        <w:rPr>
          <w:sz w:val="17"/>
          <w:szCs w:val="17"/>
        </w:rPr>
        <w:t xml:space="preserve"> </w:t>
      </w:r>
      <w:r w:rsidRPr="008C23AE">
        <w:rPr>
          <w:sz w:val="17"/>
          <w:szCs w:val="17"/>
        </w:rPr>
        <w:t>подписи)</w:t>
      </w: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sz w:val="17"/>
          <w:szCs w:val="17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8C23AE">
        <w:rPr>
          <w:sz w:val="17"/>
          <w:szCs w:val="17"/>
        </w:rPr>
        <w:t>Руководитель финансово-</w:t>
      </w: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8C23AE">
        <w:rPr>
          <w:sz w:val="17"/>
          <w:szCs w:val="17"/>
        </w:rPr>
        <w:t>экономической службы</w:t>
      </w: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8C23AE">
        <w:rPr>
          <w:sz w:val="17"/>
          <w:szCs w:val="17"/>
        </w:rPr>
        <w:t>(уполномоченное лицо)              _____________  _________  ______________</w:t>
      </w: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8C23AE">
        <w:rPr>
          <w:sz w:val="17"/>
          <w:szCs w:val="17"/>
        </w:rPr>
        <w:t xml:space="preserve">                                  </w:t>
      </w:r>
      <w:r>
        <w:rPr>
          <w:sz w:val="17"/>
          <w:szCs w:val="17"/>
        </w:rPr>
        <w:t xml:space="preserve">                       </w:t>
      </w:r>
      <w:r w:rsidRPr="008C23AE">
        <w:rPr>
          <w:sz w:val="17"/>
          <w:szCs w:val="17"/>
        </w:rPr>
        <w:t xml:space="preserve">  (должн</w:t>
      </w:r>
      <w:r>
        <w:rPr>
          <w:sz w:val="17"/>
          <w:szCs w:val="17"/>
        </w:rPr>
        <w:t>ость)   (подпись)   (расшифровка</w:t>
      </w:r>
      <w:r w:rsidRPr="008C23AE">
        <w:rPr>
          <w:sz w:val="17"/>
          <w:szCs w:val="17"/>
        </w:rPr>
        <w:t xml:space="preserve">  подписи)</w:t>
      </w: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sz w:val="17"/>
          <w:szCs w:val="17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right"/>
        <w:rPr>
          <w:sz w:val="18"/>
          <w:szCs w:val="18"/>
        </w:rPr>
        <w:sectPr w:rsidR="004D40F7" w:rsidRPr="008C23AE" w:rsidSect="008C23AE">
          <w:pgSz w:w="16838" w:h="11905" w:orient="landscape"/>
          <w:pgMar w:top="850" w:right="1134" w:bottom="1701" w:left="426" w:header="0" w:footer="0" w:gutter="0"/>
          <w:cols w:space="720"/>
          <w:docGrid w:linePitch="299"/>
        </w:sectPr>
      </w:pPr>
    </w:p>
    <w:p w:rsidR="004D40F7" w:rsidRPr="008C23AE" w:rsidRDefault="004D40F7" w:rsidP="004D40F7">
      <w:pPr>
        <w:widowControl w:val="0"/>
        <w:autoSpaceDE w:val="0"/>
        <w:autoSpaceDN w:val="0"/>
        <w:jc w:val="right"/>
        <w:outlineLvl w:val="1"/>
      </w:pPr>
      <w:r w:rsidRPr="008C23AE">
        <w:lastRenderedPageBreak/>
        <w:t>Приложение N 3</w:t>
      </w: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4D40F7" w:rsidRPr="008C23AE" w:rsidRDefault="004D40F7" w:rsidP="004D40F7">
      <w:pPr>
        <w:widowControl w:val="0"/>
        <w:autoSpaceDE w:val="0"/>
        <w:autoSpaceDN w:val="0"/>
        <w:jc w:val="center"/>
        <w:rPr>
          <w:b/>
        </w:rPr>
      </w:pPr>
      <w:r w:rsidRPr="008C23AE">
        <w:rPr>
          <w:b/>
        </w:rPr>
        <w:t>СВЕДЕНИЯ</w:t>
      </w:r>
    </w:p>
    <w:p w:rsidR="004D40F7" w:rsidRPr="008C23AE" w:rsidRDefault="004D40F7" w:rsidP="004D40F7">
      <w:pPr>
        <w:widowControl w:val="0"/>
        <w:autoSpaceDE w:val="0"/>
        <w:autoSpaceDN w:val="0"/>
        <w:jc w:val="center"/>
        <w:rPr>
          <w:b/>
        </w:rPr>
      </w:pPr>
      <w:r w:rsidRPr="008C23AE">
        <w:rPr>
          <w:b/>
        </w:rPr>
        <w:t>О ЦЕЛЕВЫХ ПОКАЗАТЕЛЯХ ПРОГРАММЫ ЭНЕРГОСБЕРЕЖЕНИЯ</w:t>
      </w:r>
    </w:p>
    <w:p w:rsidR="004D40F7" w:rsidRPr="008C23AE" w:rsidRDefault="004D40F7" w:rsidP="004D40F7">
      <w:pPr>
        <w:widowControl w:val="0"/>
        <w:autoSpaceDE w:val="0"/>
        <w:autoSpaceDN w:val="0"/>
        <w:jc w:val="center"/>
        <w:rPr>
          <w:b/>
        </w:rPr>
      </w:pPr>
      <w:r w:rsidRPr="008C23AE">
        <w:rPr>
          <w:b/>
        </w:rPr>
        <w:t>И ПОВЫШЕНИЯ ЭНЕРГЕТИЧЕСКОЙ ЭФФЕКТИВНОСТИ</w:t>
      </w:r>
    </w:p>
    <w:p w:rsidR="004D40F7" w:rsidRPr="008C23AE" w:rsidRDefault="004D40F7" w:rsidP="004D40F7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tbl>
      <w:tblPr>
        <w:tblW w:w="991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22"/>
        <w:gridCol w:w="4427"/>
        <w:gridCol w:w="1276"/>
        <w:gridCol w:w="1417"/>
        <w:gridCol w:w="1276"/>
        <w:gridCol w:w="992"/>
      </w:tblGrid>
      <w:tr w:rsidR="004D40F7" w:rsidRPr="008C23AE" w:rsidTr="004B24B6">
        <w:tc>
          <w:tcPr>
            <w:tcW w:w="522" w:type="dxa"/>
            <w:vMerge w:val="restart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N п/п</w:t>
            </w:r>
          </w:p>
        </w:tc>
        <w:tc>
          <w:tcPr>
            <w:tcW w:w="4427" w:type="dxa"/>
            <w:vMerge w:val="restart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</w:pPr>
            <w:r w:rsidRPr="008C23AE">
              <w:t>Наименование показателя программы</w:t>
            </w:r>
          </w:p>
        </w:tc>
        <w:tc>
          <w:tcPr>
            <w:tcW w:w="1276" w:type="dxa"/>
            <w:vMerge w:val="restart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</w:pPr>
            <w:r w:rsidRPr="008C23AE">
              <w:t>Единица измерения</w:t>
            </w:r>
          </w:p>
        </w:tc>
        <w:tc>
          <w:tcPr>
            <w:tcW w:w="3685" w:type="dxa"/>
            <w:gridSpan w:val="3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</w:pPr>
            <w:r w:rsidRPr="008C23AE">
              <w:t>Плановые значения целевых показателей программы</w:t>
            </w:r>
          </w:p>
        </w:tc>
      </w:tr>
      <w:tr w:rsidR="004D40F7" w:rsidRPr="008C23AE" w:rsidTr="004B24B6">
        <w:tc>
          <w:tcPr>
            <w:tcW w:w="522" w:type="dxa"/>
            <w:vMerge/>
          </w:tcPr>
          <w:p w:rsidR="004D40F7" w:rsidRPr="008C23AE" w:rsidRDefault="004D40F7" w:rsidP="004B24B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4427" w:type="dxa"/>
            <w:vMerge/>
          </w:tcPr>
          <w:p w:rsidR="004D40F7" w:rsidRPr="008C23AE" w:rsidRDefault="004D40F7" w:rsidP="004B24B6">
            <w:pPr>
              <w:spacing w:after="160" w:line="259" w:lineRule="auto"/>
            </w:pPr>
          </w:p>
        </w:tc>
        <w:tc>
          <w:tcPr>
            <w:tcW w:w="1276" w:type="dxa"/>
            <w:vMerge/>
          </w:tcPr>
          <w:p w:rsidR="004D40F7" w:rsidRPr="008C23AE" w:rsidRDefault="004D40F7" w:rsidP="004B24B6">
            <w:pPr>
              <w:spacing w:after="160" w:line="259" w:lineRule="auto"/>
            </w:pPr>
          </w:p>
        </w:tc>
        <w:tc>
          <w:tcPr>
            <w:tcW w:w="1417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</w:pPr>
            <w:r w:rsidRPr="008C23AE">
              <w:t>2026 г.</w:t>
            </w:r>
          </w:p>
        </w:tc>
        <w:tc>
          <w:tcPr>
            <w:tcW w:w="1276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</w:pPr>
            <w:r w:rsidRPr="008C23AE">
              <w:t>2027 г.</w:t>
            </w:r>
          </w:p>
        </w:tc>
        <w:tc>
          <w:tcPr>
            <w:tcW w:w="992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</w:pPr>
            <w:r w:rsidRPr="008C23AE">
              <w:t>2028 г.</w:t>
            </w:r>
          </w:p>
        </w:tc>
      </w:tr>
      <w:tr w:rsidR="004D40F7" w:rsidRPr="008C23AE" w:rsidTr="004B24B6">
        <w:tc>
          <w:tcPr>
            <w:tcW w:w="522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1</w:t>
            </w:r>
          </w:p>
        </w:tc>
        <w:tc>
          <w:tcPr>
            <w:tcW w:w="4427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</w:pPr>
            <w:r w:rsidRPr="008C23AE">
              <w:t>2</w:t>
            </w:r>
          </w:p>
        </w:tc>
        <w:tc>
          <w:tcPr>
            <w:tcW w:w="1276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</w:pPr>
            <w:r w:rsidRPr="008C23AE">
              <w:t>3</w:t>
            </w:r>
          </w:p>
        </w:tc>
        <w:tc>
          <w:tcPr>
            <w:tcW w:w="1417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</w:pPr>
            <w:r w:rsidRPr="008C23AE">
              <w:t>4</w:t>
            </w:r>
          </w:p>
        </w:tc>
        <w:tc>
          <w:tcPr>
            <w:tcW w:w="1276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</w:pPr>
            <w:r w:rsidRPr="008C23AE">
              <w:t>5</w:t>
            </w:r>
          </w:p>
        </w:tc>
        <w:tc>
          <w:tcPr>
            <w:tcW w:w="992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jc w:val="center"/>
            </w:pPr>
            <w:r w:rsidRPr="008C23AE">
              <w:t>6</w:t>
            </w:r>
          </w:p>
        </w:tc>
      </w:tr>
      <w:tr w:rsidR="004D40F7" w:rsidRPr="008C23AE" w:rsidTr="004B24B6">
        <w:tc>
          <w:tcPr>
            <w:tcW w:w="522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8C23AE">
              <w:rPr>
                <w:sz w:val="18"/>
                <w:szCs w:val="18"/>
              </w:rPr>
              <w:t>1</w:t>
            </w:r>
          </w:p>
        </w:tc>
        <w:tc>
          <w:tcPr>
            <w:tcW w:w="4427" w:type="dxa"/>
          </w:tcPr>
          <w:p w:rsidR="004D40F7" w:rsidRPr="008C23AE" w:rsidRDefault="004D40F7" w:rsidP="004B24B6">
            <w:pPr>
              <w:shd w:val="clear" w:color="auto" w:fill="FFFFFF"/>
              <w:spacing w:after="255"/>
            </w:pPr>
            <w:r w:rsidRPr="008C23AE">
              <w:t>Оснащенность приборами учета используемых энергетических ресурсов, в том числе с использованием интеллектуальных приборов учета, автоматизированных систем и систем диспетчеризации в муниципальных учреждениях</w:t>
            </w:r>
          </w:p>
        </w:tc>
        <w:tc>
          <w:tcPr>
            <w:tcW w:w="1276" w:type="dxa"/>
          </w:tcPr>
          <w:p w:rsidR="004D40F7" w:rsidRPr="008C23AE" w:rsidRDefault="004D40F7" w:rsidP="004B24B6">
            <w:pPr>
              <w:jc w:val="center"/>
            </w:pPr>
            <w:r w:rsidRPr="008C23AE">
              <w:t>%</w:t>
            </w:r>
          </w:p>
        </w:tc>
        <w:tc>
          <w:tcPr>
            <w:tcW w:w="1417" w:type="dxa"/>
          </w:tcPr>
          <w:p w:rsidR="004D40F7" w:rsidRPr="008C23AE" w:rsidRDefault="004D40F7" w:rsidP="004B24B6">
            <w:pPr>
              <w:jc w:val="center"/>
            </w:pPr>
            <w:r w:rsidRPr="008C23AE">
              <w:t>93</w:t>
            </w:r>
          </w:p>
        </w:tc>
        <w:tc>
          <w:tcPr>
            <w:tcW w:w="1276" w:type="dxa"/>
          </w:tcPr>
          <w:p w:rsidR="004D40F7" w:rsidRPr="008C23AE" w:rsidRDefault="004D40F7" w:rsidP="004B24B6">
            <w:pPr>
              <w:jc w:val="center"/>
            </w:pPr>
            <w:r w:rsidRPr="008C23AE">
              <w:t>99</w:t>
            </w:r>
          </w:p>
        </w:tc>
        <w:tc>
          <w:tcPr>
            <w:tcW w:w="992" w:type="dxa"/>
          </w:tcPr>
          <w:p w:rsidR="004D40F7" w:rsidRPr="008C23AE" w:rsidRDefault="004D40F7" w:rsidP="004B24B6">
            <w:pPr>
              <w:jc w:val="center"/>
            </w:pPr>
            <w:r w:rsidRPr="008C23AE">
              <w:t>100</w:t>
            </w:r>
          </w:p>
        </w:tc>
      </w:tr>
      <w:tr w:rsidR="004D40F7" w:rsidRPr="008C23AE" w:rsidTr="004B24B6">
        <w:tc>
          <w:tcPr>
            <w:tcW w:w="522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rFonts w:cs="Calibri"/>
                <w:sz w:val="18"/>
                <w:szCs w:val="18"/>
              </w:rPr>
            </w:pPr>
            <w:r w:rsidRPr="008C23AE"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4427" w:type="dxa"/>
          </w:tcPr>
          <w:p w:rsidR="004D40F7" w:rsidRPr="008C23AE" w:rsidRDefault="004D40F7" w:rsidP="004B24B6">
            <w:r w:rsidRPr="008C23AE">
              <w:t xml:space="preserve">Оснащенность приборами учета используемых энергетических ресурсов, в том числе с использованием интеллектуальных приборов учета, автоматизированных систем и систем </w:t>
            </w:r>
            <w:r w:rsidR="00544647" w:rsidRPr="008C23AE">
              <w:t>диспетчеризации в</w:t>
            </w:r>
            <w:r w:rsidRPr="008C23AE">
              <w:t xml:space="preserve"> жилом секторе</w:t>
            </w:r>
          </w:p>
        </w:tc>
        <w:tc>
          <w:tcPr>
            <w:tcW w:w="1276" w:type="dxa"/>
          </w:tcPr>
          <w:p w:rsidR="004D40F7" w:rsidRPr="008C23AE" w:rsidRDefault="004D40F7" w:rsidP="004B24B6">
            <w:pPr>
              <w:jc w:val="center"/>
            </w:pPr>
            <w:r w:rsidRPr="008C23AE">
              <w:t>%</w:t>
            </w:r>
          </w:p>
        </w:tc>
        <w:tc>
          <w:tcPr>
            <w:tcW w:w="1417" w:type="dxa"/>
          </w:tcPr>
          <w:p w:rsidR="004D40F7" w:rsidRPr="008C23AE" w:rsidRDefault="004D40F7" w:rsidP="004B24B6">
            <w:pPr>
              <w:jc w:val="center"/>
            </w:pPr>
            <w:r w:rsidRPr="008C23AE">
              <w:t>93</w:t>
            </w:r>
          </w:p>
        </w:tc>
        <w:tc>
          <w:tcPr>
            <w:tcW w:w="1276" w:type="dxa"/>
          </w:tcPr>
          <w:p w:rsidR="004D40F7" w:rsidRPr="008C23AE" w:rsidRDefault="004D40F7" w:rsidP="004B24B6">
            <w:pPr>
              <w:jc w:val="center"/>
            </w:pPr>
            <w:r w:rsidRPr="008C23AE">
              <w:t>99</w:t>
            </w:r>
          </w:p>
        </w:tc>
        <w:tc>
          <w:tcPr>
            <w:tcW w:w="992" w:type="dxa"/>
          </w:tcPr>
          <w:p w:rsidR="004D40F7" w:rsidRPr="008C23AE" w:rsidRDefault="004D40F7" w:rsidP="004B24B6">
            <w:pPr>
              <w:jc w:val="center"/>
            </w:pPr>
            <w:r w:rsidRPr="008C23AE">
              <w:t>100</w:t>
            </w:r>
          </w:p>
        </w:tc>
      </w:tr>
      <w:tr w:rsidR="004D40F7" w:rsidRPr="008C23AE" w:rsidTr="004B24B6">
        <w:tc>
          <w:tcPr>
            <w:tcW w:w="522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rFonts w:cs="Calibri"/>
                <w:sz w:val="18"/>
                <w:szCs w:val="18"/>
              </w:rPr>
            </w:pPr>
            <w:r w:rsidRPr="008C23AE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4427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adjustRightInd w:val="0"/>
            </w:pPr>
            <w:r w:rsidRPr="008C23AE">
              <w:t>Доля энергоэффективных источников света в системах уличного освещения</w:t>
            </w:r>
          </w:p>
        </w:tc>
        <w:tc>
          <w:tcPr>
            <w:tcW w:w="1276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23AE">
              <w:t xml:space="preserve"> %</w:t>
            </w:r>
          </w:p>
        </w:tc>
        <w:tc>
          <w:tcPr>
            <w:tcW w:w="1417" w:type="dxa"/>
          </w:tcPr>
          <w:p w:rsidR="004D40F7" w:rsidRPr="008C23AE" w:rsidRDefault="004D40F7" w:rsidP="004B24B6">
            <w:pPr>
              <w:jc w:val="center"/>
            </w:pPr>
            <w:r w:rsidRPr="008C23AE">
              <w:t>96</w:t>
            </w:r>
          </w:p>
        </w:tc>
        <w:tc>
          <w:tcPr>
            <w:tcW w:w="1276" w:type="dxa"/>
          </w:tcPr>
          <w:p w:rsidR="004D40F7" w:rsidRPr="008C23AE" w:rsidRDefault="004D40F7" w:rsidP="004B24B6">
            <w:pPr>
              <w:jc w:val="center"/>
            </w:pPr>
            <w:r w:rsidRPr="008C23AE">
              <w:t>99</w:t>
            </w:r>
          </w:p>
        </w:tc>
        <w:tc>
          <w:tcPr>
            <w:tcW w:w="992" w:type="dxa"/>
          </w:tcPr>
          <w:p w:rsidR="004D40F7" w:rsidRPr="008C23AE" w:rsidRDefault="004D40F7" w:rsidP="004B24B6">
            <w:pPr>
              <w:jc w:val="center"/>
            </w:pPr>
            <w:r w:rsidRPr="008C23AE">
              <w:t>100</w:t>
            </w:r>
          </w:p>
        </w:tc>
      </w:tr>
      <w:tr w:rsidR="004D40F7" w:rsidRPr="008C23AE" w:rsidTr="004B24B6">
        <w:tc>
          <w:tcPr>
            <w:tcW w:w="522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rFonts w:cs="Calibri"/>
                <w:sz w:val="18"/>
                <w:szCs w:val="18"/>
              </w:rPr>
            </w:pPr>
            <w:r w:rsidRPr="008C23AE"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4427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adjustRightInd w:val="0"/>
            </w:pPr>
            <w:r w:rsidRPr="008C23AE">
              <w:t>Количество зданий муниципальной собственности полностью оснащенных энергосберегающими источниками электрической энергии для обеспечения освещенности</w:t>
            </w:r>
          </w:p>
        </w:tc>
        <w:tc>
          <w:tcPr>
            <w:tcW w:w="1276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23AE">
              <w:t xml:space="preserve"> %</w:t>
            </w:r>
          </w:p>
        </w:tc>
        <w:tc>
          <w:tcPr>
            <w:tcW w:w="1417" w:type="dxa"/>
          </w:tcPr>
          <w:p w:rsidR="004D40F7" w:rsidRPr="008C23AE" w:rsidRDefault="004D40F7" w:rsidP="004B24B6">
            <w:pPr>
              <w:jc w:val="center"/>
            </w:pPr>
            <w:r w:rsidRPr="008C23AE">
              <w:t>96</w:t>
            </w:r>
          </w:p>
        </w:tc>
        <w:tc>
          <w:tcPr>
            <w:tcW w:w="1276" w:type="dxa"/>
          </w:tcPr>
          <w:p w:rsidR="004D40F7" w:rsidRPr="008C23AE" w:rsidRDefault="004D40F7" w:rsidP="004B24B6">
            <w:pPr>
              <w:jc w:val="center"/>
            </w:pPr>
            <w:r w:rsidRPr="008C23AE">
              <w:t>99</w:t>
            </w:r>
          </w:p>
        </w:tc>
        <w:tc>
          <w:tcPr>
            <w:tcW w:w="992" w:type="dxa"/>
          </w:tcPr>
          <w:p w:rsidR="004D40F7" w:rsidRPr="008C23AE" w:rsidRDefault="004D40F7" w:rsidP="004B24B6">
            <w:pPr>
              <w:jc w:val="center"/>
            </w:pPr>
            <w:r w:rsidRPr="008C23AE">
              <w:t>100</w:t>
            </w:r>
          </w:p>
        </w:tc>
      </w:tr>
      <w:tr w:rsidR="004D40F7" w:rsidRPr="008C23AE" w:rsidTr="004B24B6">
        <w:tc>
          <w:tcPr>
            <w:tcW w:w="522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rFonts w:cs="Calibri"/>
                <w:sz w:val="18"/>
                <w:szCs w:val="18"/>
              </w:rPr>
            </w:pPr>
            <w:r w:rsidRPr="008C23AE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4427" w:type="dxa"/>
          </w:tcPr>
          <w:p w:rsidR="004D40F7" w:rsidRPr="008C23AE" w:rsidRDefault="004D40F7" w:rsidP="004B24B6">
            <w:r w:rsidRPr="008C23AE">
              <w:t xml:space="preserve">Доля органов местного самоуправления, муниципальных учреждений, прошедших энергетические обследования  </w:t>
            </w:r>
          </w:p>
        </w:tc>
        <w:tc>
          <w:tcPr>
            <w:tcW w:w="1276" w:type="dxa"/>
          </w:tcPr>
          <w:p w:rsidR="004D40F7" w:rsidRPr="008C23AE" w:rsidRDefault="004D40F7" w:rsidP="004B24B6">
            <w:pPr>
              <w:jc w:val="center"/>
            </w:pPr>
            <w:r w:rsidRPr="008C23AE">
              <w:t>%</w:t>
            </w:r>
          </w:p>
        </w:tc>
        <w:tc>
          <w:tcPr>
            <w:tcW w:w="1417" w:type="dxa"/>
          </w:tcPr>
          <w:p w:rsidR="004D40F7" w:rsidRPr="008C23AE" w:rsidRDefault="004D40F7" w:rsidP="004B24B6">
            <w:pPr>
              <w:jc w:val="center"/>
            </w:pPr>
            <w:r w:rsidRPr="008C23AE">
              <w:t>100,0</w:t>
            </w:r>
          </w:p>
        </w:tc>
        <w:tc>
          <w:tcPr>
            <w:tcW w:w="1276" w:type="dxa"/>
          </w:tcPr>
          <w:p w:rsidR="004D40F7" w:rsidRPr="008C23AE" w:rsidRDefault="004D40F7" w:rsidP="004B24B6">
            <w:pPr>
              <w:jc w:val="center"/>
            </w:pPr>
            <w:r w:rsidRPr="008C23AE">
              <w:t>100,0</w:t>
            </w:r>
          </w:p>
          <w:p w:rsidR="004D40F7" w:rsidRPr="008C23AE" w:rsidRDefault="004D40F7" w:rsidP="004B24B6">
            <w:pPr>
              <w:jc w:val="center"/>
            </w:pPr>
          </w:p>
        </w:tc>
        <w:tc>
          <w:tcPr>
            <w:tcW w:w="992" w:type="dxa"/>
          </w:tcPr>
          <w:p w:rsidR="004D40F7" w:rsidRPr="008C23AE" w:rsidRDefault="004D40F7" w:rsidP="004B24B6">
            <w:pPr>
              <w:jc w:val="center"/>
            </w:pPr>
            <w:r w:rsidRPr="008C23AE">
              <w:t>100,0</w:t>
            </w:r>
          </w:p>
        </w:tc>
      </w:tr>
      <w:tr w:rsidR="004D40F7" w:rsidRPr="008C23AE" w:rsidTr="004B24B6">
        <w:tc>
          <w:tcPr>
            <w:tcW w:w="522" w:type="dxa"/>
          </w:tcPr>
          <w:p w:rsidR="004D40F7" w:rsidRPr="008C23AE" w:rsidRDefault="004D40F7" w:rsidP="004B24B6">
            <w:pPr>
              <w:widowControl w:val="0"/>
              <w:autoSpaceDE w:val="0"/>
              <w:autoSpaceDN w:val="0"/>
              <w:rPr>
                <w:rFonts w:cs="Calibri"/>
                <w:sz w:val="18"/>
                <w:szCs w:val="18"/>
              </w:rPr>
            </w:pPr>
            <w:r w:rsidRPr="008C23AE"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4427" w:type="dxa"/>
          </w:tcPr>
          <w:p w:rsidR="004D40F7" w:rsidRPr="008C23AE" w:rsidRDefault="004D40F7" w:rsidP="004B24B6">
            <w:r w:rsidRPr="008C23AE">
              <w:t>Доля расчетов потребителей муниципальной бюджетной сферы за тепловую энергию по показаниям приборов учета (в процентах от общей суммы расчетов)</w:t>
            </w:r>
          </w:p>
        </w:tc>
        <w:tc>
          <w:tcPr>
            <w:tcW w:w="1276" w:type="dxa"/>
          </w:tcPr>
          <w:p w:rsidR="004D40F7" w:rsidRPr="008C23AE" w:rsidRDefault="004D40F7" w:rsidP="004B24B6">
            <w:pPr>
              <w:jc w:val="center"/>
            </w:pPr>
            <w:r w:rsidRPr="008C23AE">
              <w:t>%</w:t>
            </w:r>
          </w:p>
        </w:tc>
        <w:tc>
          <w:tcPr>
            <w:tcW w:w="1417" w:type="dxa"/>
          </w:tcPr>
          <w:p w:rsidR="004D40F7" w:rsidRPr="008C23AE" w:rsidRDefault="004D40F7" w:rsidP="004B24B6">
            <w:pPr>
              <w:jc w:val="center"/>
            </w:pPr>
            <w:r w:rsidRPr="008C23AE">
              <w:t>100,0</w:t>
            </w:r>
          </w:p>
        </w:tc>
        <w:tc>
          <w:tcPr>
            <w:tcW w:w="1276" w:type="dxa"/>
          </w:tcPr>
          <w:p w:rsidR="004D40F7" w:rsidRPr="008C23AE" w:rsidRDefault="004D40F7" w:rsidP="004B24B6">
            <w:pPr>
              <w:jc w:val="center"/>
            </w:pPr>
            <w:r w:rsidRPr="008C23AE">
              <w:t>100,0</w:t>
            </w:r>
          </w:p>
          <w:p w:rsidR="004D40F7" w:rsidRPr="008C23AE" w:rsidRDefault="004D40F7" w:rsidP="004B24B6"/>
        </w:tc>
        <w:tc>
          <w:tcPr>
            <w:tcW w:w="992" w:type="dxa"/>
          </w:tcPr>
          <w:p w:rsidR="004D40F7" w:rsidRPr="008C23AE" w:rsidRDefault="004D40F7" w:rsidP="004B24B6">
            <w:pPr>
              <w:jc w:val="center"/>
            </w:pPr>
            <w:r w:rsidRPr="008C23AE">
              <w:t>100,0</w:t>
            </w:r>
          </w:p>
        </w:tc>
      </w:tr>
    </w:tbl>
    <w:p w:rsidR="004D40F7" w:rsidRPr="008C23AE" w:rsidRDefault="004D40F7" w:rsidP="004D40F7">
      <w:pPr>
        <w:widowControl w:val="0"/>
        <w:autoSpaceDE w:val="0"/>
        <w:autoSpaceDN w:val="0"/>
        <w:outlineLvl w:val="1"/>
        <w:rPr>
          <w:sz w:val="20"/>
          <w:szCs w:val="20"/>
        </w:rPr>
      </w:pPr>
    </w:p>
    <w:p w:rsidR="004D40F7" w:rsidRPr="008C23AE" w:rsidRDefault="004D40F7" w:rsidP="004D40F7">
      <w:pPr>
        <w:jc w:val="center"/>
        <w:rPr>
          <w:b/>
          <w:sz w:val="28"/>
          <w:szCs w:val="28"/>
        </w:rPr>
      </w:pPr>
    </w:p>
    <w:p w:rsidR="004D40F7" w:rsidRPr="008C23AE" w:rsidRDefault="004D40F7" w:rsidP="004D40F7">
      <w:pPr>
        <w:pBdr>
          <w:bottom w:val="single" w:sz="12" w:space="1" w:color="auto"/>
        </w:pBdr>
        <w:tabs>
          <w:tab w:val="right" w:pos="9354"/>
        </w:tabs>
        <w:rPr>
          <w:b/>
          <w:sz w:val="28"/>
          <w:szCs w:val="28"/>
        </w:rPr>
      </w:pPr>
    </w:p>
    <w:p w:rsidR="00916CF8" w:rsidRPr="00916CF8" w:rsidRDefault="00916CF8" w:rsidP="004D40F7">
      <w:pPr>
        <w:widowControl w:val="0"/>
        <w:autoSpaceDE w:val="0"/>
        <w:autoSpaceDN w:val="0"/>
        <w:adjustRightInd w:val="0"/>
        <w:jc w:val="center"/>
      </w:pPr>
    </w:p>
    <w:sectPr w:rsidR="00916CF8" w:rsidRPr="00916CF8" w:rsidSect="0049186F">
      <w:headerReference w:type="even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34C" w:rsidRDefault="00FA434C" w:rsidP="00B1632E">
      <w:r>
        <w:separator/>
      </w:r>
    </w:p>
  </w:endnote>
  <w:endnote w:type="continuationSeparator" w:id="0">
    <w:p w:rsidR="00FA434C" w:rsidRDefault="00FA434C" w:rsidP="00B16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h Newton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ew Bash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34C" w:rsidRDefault="00FA434C" w:rsidP="00B1632E">
      <w:r>
        <w:separator/>
      </w:r>
    </w:p>
  </w:footnote>
  <w:footnote w:type="continuationSeparator" w:id="0">
    <w:p w:rsidR="00FA434C" w:rsidRDefault="00FA434C" w:rsidP="00B16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5EC" w:rsidRDefault="00D365E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457200</wp:posOffset>
              </wp:positionV>
              <wp:extent cx="80645" cy="194945"/>
              <wp:effectExtent l="3810" t="0" r="1270" b="0"/>
              <wp:wrapNone/>
              <wp:docPr id="11" name="Надпись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645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5EC" w:rsidRDefault="00D365EC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0127E5">
                            <w:rPr>
                              <w:rStyle w:val="LucidaSansUnicode10pt"/>
                              <w:noProof/>
                            </w:rPr>
                            <w:t>4</w:t>
                          </w:r>
                          <w:r>
                            <w:rPr>
                              <w:rStyle w:val="LucidaSansUnicode10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1" o:spid="_x0000_s1028" type="#_x0000_t202" style="position:absolute;margin-left:314.55pt;margin-top:36pt;width:6.35pt;height:15.3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" filled="f" stroked="f">
              <v:textbox style="mso-fit-shape-to-text:t" inset="0,0,0,0">
                <w:txbxContent>
                  <w:p w:rsidR="00D365EC" w:rsidRDefault="00D365EC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0127E5">
                      <w:rPr>
                        <w:rStyle w:val="LucidaSansUnicode10pt"/>
                        <w:noProof/>
                      </w:rPr>
                      <w:t>4</w:t>
                    </w:r>
                    <w:r>
                      <w:rPr>
                        <w:rStyle w:val="LucidaSansUnicode10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3632F"/>
    <w:multiLevelType w:val="hybridMultilevel"/>
    <w:tmpl w:val="7F020006"/>
    <w:lvl w:ilvl="0" w:tplc="1DE683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5C436D"/>
    <w:multiLevelType w:val="hybridMultilevel"/>
    <w:tmpl w:val="EDAEB782"/>
    <w:lvl w:ilvl="0" w:tplc="149C0C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D6157A8"/>
    <w:multiLevelType w:val="multilevel"/>
    <w:tmpl w:val="3C38BE9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3">
    <w:nsid w:val="208C47AD"/>
    <w:multiLevelType w:val="multilevel"/>
    <w:tmpl w:val="F8B4B4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A64918"/>
    <w:multiLevelType w:val="hybridMultilevel"/>
    <w:tmpl w:val="D534E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B769E"/>
    <w:multiLevelType w:val="hybridMultilevel"/>
    <w:tmpl w:val="9E5832CC"/>
    <w:lvl w:ilvl="0" w:tplc="5138435C">
      <w:start w:val="1"/>
      <w:numFmt w:val="decimal"/>
      <w:lvlText w:val="%1."/>
      <w:lvlJc w:val="left"/>
      <w:pPr>
        <w:tabs>
          <w:tab w:val="num" w:pos="2066"/>
        </w:tabs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287E154A"/>
    <w:multiLevelType w:val="hybridMultilevel"/>
    <w:tmpl w:val="DE9EEDA8"/>
    <w:lvl w:ilvl="0" w:tplc="065AFB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D6273D"/>
    <w:multiLevelType w:val="hybridMultilevel"/>
    <w:tmpl w:val="413E3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E96820"/>
    <w:multiLevelType w:val="multilevel"/>
    <w:tmpl w:val="C2E66C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30E24AE"/>
    <w:multiLevelType w:val="hybridMultilevel"/>
    <w:tmpl w:val="ABDC9F12"/>
    <w:lvl w:ilvl="0" w:tplc="D1067A46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F3FC8D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BDB64A0"/>
    <w:multiLevelType w:val="hybridMultilevel"/>
    <w:tmpl w:val="40B482E2"/>
    <w:lvl w:ilvl="0" w:tplc="A24CE018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038374E"/>
    <w:multiLevelType w:val="multilevel"/>
    <w:tmpl w:val="BD585DC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12">
    <w:nsid w:val="50A17ED6"/>
    <w:multiLevelType w:val="hybridMultilevel"/>
    <w:tmpl w:val="E4E273B2"/>
    <w:lvl w:ilvl="0" w:tplc="6876E6DA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BE53768"/>
    <w:multiLevelType w:val="hybridMultilevel"/>
    <w:tmpl w:val="015ED3EA"/>
    <w:lvl w:ilvl="0" w:tplc="7100926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0D8179C"/>
    <w:multiLevelType w:val="hybridMultilevel"/>
    <w:tmpl w:val="F392C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C60301"/>
    <w:multiLevelType w:val="hybridMultilevel"/>
    <w:tmpl w:val="E8CEC65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3F61A0B"/>
    <w:multiLevelType w:val="hybridMultilevel"/>
    <w:tmpl w:val="8B3E6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767757"/>
    <w:multiLevelType w:val="hybridMultilevel"/>
    <w:tmpl w:val="13388D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A57566"/>
    <w:multiLevelType w:val="hybridMultilevel"/>
    <w:tmpl w:val="BE7625A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15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4"/>
  </w:num>
  <w:num w:numId="12">
    <w:abstractNumId w:val="16"/>
  </w:num>
  <w:num w:numId="13">
    <w:abstractNumId w:val="0"/>
  </w:num>
  <w:num w:numId="14">
    <w:abstractNumId w:val="1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CA0"/>
    <w:rsid w:val="000070D4"/>
    <w:rsid w:val="00055D8F"/>
    <w:rsid w:val="0006510D"/>
    <w:rsid w:val="00131B02"/>
    <w:rsid w:val="0013735B"/>
    <w:rsid w:val="001548BC"/>
    <w:rsid w:val="00173473"/>
    <w:rsid w:val="001B3C51"/>
    <w:rsid w:val="001D760B"/>
    <w:rsid w:val="0020755C"/>
    <w:rsid w:val="00252E04"/>
    <w:rsid w:val="003022DB"/>
    <w:rsid w:val="00350B31"/>
    <w:rsid w:val="003B4E76"/>
    <w:rsid w:val="003F71BD"/>
    <w:rsid w:val="00452A02"/>
    <w:rsid w:val="004674A0"/>
    <w:rsid w:val="004778D0"/>
    <w:rsid w:val="0049186F"/>
    <w:rsid w:val="004B23AE"/>
    <w:rsid w:val="004B2B21"/>
    <w:rsid w:val="004D40F7"/>
    <w:rsid w:val="004D6413"/>
    <w:rsid w:val="004F5894"/>
    <w:rsid w:val="005122D7"/>
    <w:rsid w:val="005168F7"/>
    <w:rsid w:val="00520FDE"/>
    <w:rsid w:val="00521D3A"/>
    <w:rsid w:val="00526614"/>
    <w:rsid w:val="00543DE7"/>
    <w:rsid w:val="00544647"/>
    <w:rsid w:val="00560AB7"/>
    <w:rsid w:val="00581CC0"/>
    <w:rsid w:val="005E36C3"/>
    <w:rsid w:val="00611766"/>
    <w:rsid w:val="00647222"/>
    <w:rsid w:val="006713E2"/>
    <w:rsid w:val="006B4FD3"/>
    <w:rsid w:val="006E0413"/>
    <w:rsid w:val="006F7199"/>
    <w:rsid w:val="007006F9"/>
    <w:rsid w:val="00700876"/>
    <w:rsid w:val="00741D64"/>
    <w:rsid w:val="007554FD"/>
    <w:rsid w:val="007712E7"/>
    <w:rsid w:val="00771EB4"/>
    <w:rsid w:val="007841CF"/>
    <w:rsid w:val="007D6E47"/>
    <w:rsid w:val="008144BB"/>
    <w:rsid w:val="00832CA0"/>
    <w:rsid w:val="00892C2D"/>
    <w:rsid w:val="008B5529"/>
    <w:rsid w:val="008C20BF"/>
    <w:rsid w:val="008C7A9A"/>
    <w:rsid w:val="008C7D9A"/>
    <w:rsid w:val="008D124F"/>
    <w:rsid w:val="008D6ABC"/>
    <w:rsid w:val="00903CCF"/>
    <w:rsid w:val="00916CF8"/>
    <w:rsid w:val="009266E3"/>
    <w:rsid w:val="00956F78"/>
    <w:rsid w:val="009B6508"/>
    <w:rsid w:val="009C2FE9"/>
    <w:rsid w:val="009E5848"/>
    <w:rsid w:val="00A035AE"/>
    <w:rsid w:val="00A25536"/>
    <w:rsid w:val="00A3139E"/>
    <w:rsid w:val="00A36CE5"/>
    <w:rsid w:val="00A52AA9"/>
    <w:rsid w:val="00A57151"/>
    <w:rsid w:val="00A63120"/>
    <w:rsid w:val="00B00ED8"/>
    <w:rsid w:val="00B1632E"/>
    <w:rsid w:val="00B4232C"/>
    <w:rsid w:val="00B559A2"/>
    <w:rsid w:val="00B72E59"/>
    <w:rsid w:val="00B77640"/>
    <w:rsid w:val="00BE3027"/>
    <w:rsid w:val="00C444CE"/>
    <w:rsid w:val="00C44FC9"/>
    <w:rsid w:val="00C45E11"/>
    <w:rsid w:val="00C73A2A"/>
    <w:rsid w:val="00C744FF"/>
    <w:rsid w:val="00D3519E"/>
    <w:rsid w:val="00D365EC"/>
    <w:rsid w:val="00D47C4F"/>
    <w:rsid w:val="00D97CFA"/>
    <w:rsid w:val="00E12BC2"/>
    <w:rsid w:val="00E2358D"/>
    <w:rsid w:val="00EB24E3"/>
    <w:rsid w:val="00EC57E2"/>
    <w:rsid w:val="00ED3A09"/>
    <w:rsid w:val="00F23EA6"/>
    <w:rsid w:val="00F2781C"/>
    <w:rsid w:val="00F32BF4"/>
    <w:rsid w:val="00F676DF"/>
    <w:rsid w:val="00FA434C"/>
    <w:rsid w:val="00FE169D"/>
    <w:rsid w:val="00FE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851A2A-409F-4713-BB5B-39B5D2F7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13E2"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qFormat/>
    <w:rsid w:val="00916CF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52E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6713E2"/>
    <w:pPr>
      <w:spacing w:before="240" w:after="60" w:line="360" w:lineRule="auto"/>
      <w:ind w:firstLine="72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13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70">
    <w:name w:val="Заголовок 7 Знак"/>
    <w:basedOn w:val="a0"/>
    <w:link w:val="7"/>
    <w:semiHidden/>
    <w:rsid w:val="006713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????????? 1"/>
    <w:basedOn w:val="a"/>
    <w:next w:val="a"/>
    <w:rsid w:val="008C20BF"/>
    <w:pPr>
      <w:keepNext/>
      <w:suppressAutoHyphens/>
      <w:jc w:val="center"/>
    </w:pPr>
    <w:rPr>
      <w:b/>
      <w:sz w:val="28"/>
      <w:szCs w:val="20"/>
      <w:lang w:eastAsia="ar-SA"/>
    </w:rPr>
  </w:style>
  <w:style w:type="paragraph" w:customStyle="1" w:styleId="ConsPlusNormal">
    <w:name w:val="ConsPlusNormal"/>
    <w:rsid w:val="00B72E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72E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unhideWhenUsed/>
    <w:rsid w:val="00A52AA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A52AA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5">
    <w:name w:val="Знак Знак Знак Знак Знак Знак Знак Знак Знак Знак Знак Знак Знак Знак Знак Знак"/>
    <w:basedOn w:val="a"/>
    <w:autoRedefine/>
    <w:rsid w:val="00C45E11"/>
    <w:pPr>
      <w:spacing w:after="160" w:line="240" w:lineRule="exact"/>
    </w:pPr>
    <w:rPr>
      <w:sz w:val="28"/>
      <w:szCs w:val="20"/>
      <w:lang w:val="en-US" w:eastAsia="en-US"/>
    </w:rPr>
  </w:style>
  <w:style w:type="character" w:styleId="a6">
    <w:name w:val="Strong"/>
    <w:qFormat/>
    <w:rsid w:val="009C2FE9"/>
    <w:rPr>
      <w:b/>
      <w:bCs/>
    </w:rPr>
  </w:style>
  <w:style w:type="character" w:styleId="a7">
    <w:name w:val="Hyperlink"/>
    <w:basedOn w:val="a0"/>
    <w:uiPriority w:val="99"/>
    <w:unhideWhenUsed/>
    <w:rsid w:val="009C2FE9"/>
    <w:rPr>
      <w:color w:val="0563C1" w:themeColor="hyperlink"/>
      <w:u w:val="single"/>
    </w:rPr>
  </w:style>
  <w:style w:type="character" w:customStyle="1" w:styleId="31">
    <w:name w:val="Основной текст (3)_"/>
    <w:basedOn w:val="a0"/>
    <w:link w:val="32"/>
    <w:rsid w:val="00B1632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">
    <w:name w:val="Основной текст (2)_"/>
    <w:basedOn w:val="a0"/>
    <w:rsid w:val="00B16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sid w:val="00B1632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8">
    <w:name w:val="Колонтитул_"/>
    <w:basedOn w:val="a0"/>
    <w:rsid w:val="00B16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1"/>
    <w:rsid w:val="00B16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Exact">
    <w:name w:val="Основной текст (2) Exact"/>
    <w:basedOn w:val="a0"/>
    <w:rsid w:val="00B16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1">
    <w:name w:val="Основной текст (7)_"/>
    <w:basedOn w:val="a0"/>
    <w:link w:val="72"/>
    <w:rsid w:val="00B1632E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95pt">
    <w:name w:val="Колонтитул + 9;5 pt;Полужирный"/>
    <w:basedOn w:val="a8"/>
    <w:rsid w:val="00B163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LucidaSansUnicode10pt">
    <w:name w:val="Колонтитул + Lucida Sans Unicode;10 pt"/>
    <w:basedOn w:val="a8"/>
    <w:rsid w:val="00B1632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B1632E"/>
    <w:rPr>
      <w:rFonts w:ascii="Trebuchet MS" w:eastAsia="Trebuchet MS" w:hAnsi="Trebuchet MS" w:cs="Trebuchet MS"/>
      <w:b/>
      <w:bCs/>
      <w:sz w:val="16"/>
      <w:szCs w:val="16"/>
      <w:shd w:val="clear" w:color="auto" w:fill="FFFFFF"/>
    </w:rPr>
  </w:style>
  <w:style w:type="character" w:customStyle="1" w:styleId="218pt40">
    <w:name w:val="Основной текст (2) + 18 pt;Полужирный;Масштаб 40%"/>
    <w:basedOn w:val="21"/>
    <w:rsid w:val="00B163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40"/>
      <w:position w:val="0"/>
      <w:sz w:val="36"/>
      <w:szCs w:val="36"/>
      <w:u w:val="none"/>
      <w:lang w:val="ru-RU" w:eastAsia="ru-RU" w:bidi="ru-RU"/>
    </w:rPr>
  </w:style>
  <w:style w:type="character" w:customStyle="1" w:styleId="BookmanOldStyle9pt">
    <w:name w:val="Колонтитул + Bookman Old Style;9 pt"/>
    <w:basedOn w:val="a8"/>
    <w:rsid w:val="00B1632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9">
    <w:name w:val="Колонтитул"/>
    <w:basedOn w:val="a8"/>
    <w:rsid w:val="00B16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B1632E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character" w:customStyle="1" w:styleId="613pt">
    <w:name w:val="Основной текст (6) + 13 pt"/>
    <w:basedOn w:val="6"/>
    <w:rsid w:val="00B1632E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B1632E"/>
    <w:pPr>
      <w:widowControl w:val="0"/>
      <w:shd w:val="clear" w:color="auto" w:fill="FFFFFF"/>
      <w:spacing w:after="120" w:line="0" w:lineRule="atLeast"/>
    </w:pPr>
    <w:rPr>
      <w:sz w:val="20"/>
      <w:szCs w:val="20"/>
      <w:lang w:eastAsia="en-US"/>
    </w:rPr>
  </w:style>
  <w:style w:type="paragraph" w:customStyle="1" w:styleId="60">
    <w:name w:val="Основной текст (6)"/>
    <w:basedOn w:val="a"/>
    <w:link w:val="6"/>
    <w:rsid w:val="00B1632E"/>
    <w:pPr>
      <w:widowControl w:val="0"/>
      <w:shd w:val="clear" w:color="auto" w:fill="FFFFFF"/>
      <w:spacing w:after="780" w:line="262" w:lineRule="exact"/>
    </w:pPr>
    <w:rPr>
      <w:sz w:val="22"/>
      <w:szCs w:val="22"/>
      <w:lang w:eastAsia="en-US"/>
    </w:rPr>
  </w:style>
  <w:style w:type="paragraph" w:customStyle="1" w:styleId="72">
    <w:name w:val="Основной текст (7)"/>
    <w:basedOn w:val="a"/>
    <w:link w:val="71"/>
    <w:rsid w:val="00B1632E"/>
    <w:pPr>
      <w:widowControl w:val="0"/>
      <w:shd w:val="clear" w:color="auto" w:fill="FFFFFF"/>
      <w:spacing w:line="0" w:lineRule="atLeast"/>
    </w:pPr>
    <w:rPr>
      <w:b/>
      <w:bCs/>
      <w:sz w:val="17"/>
      <w:szCs w:val="17"/>
      <w:lang w:eastAsia="en-US"/>
    </w:rPr>
  </w:style>
  <w:style w:type="paragraph" w:customStyle="1" w:styleId="101">
    <w:name w:val="Основной текст (10)"/>
    <w:basedOn w:val="a"/>
    <w:link w:val="100"/>
    <w:rsid w:val="00B1632E"/>
    <w:pPr>
      <w:widowControl w:val="0"/>
      <w:shd w:val="clear" w:color="auto" w:fill="FFFFFF"/>
      <w:spacing w:before="360" w:line="253" w:lineRule="exact"/>
      <w:jc w:val="both"/>
    </w:pPr>
    <w:rPr>
      <w:rFonts w:ascii="Trebuchet MS" w:eastAsia="Trebuchet MS" w:hAnsi="Trebuchet MS" w:cs="Trebuchet MS"/>
      <w:b/>
      <w:bCs/>
      <w:sz w:val="16"/>
      <w:szCs w:val="16"/>
      <w:lang w:eastAsia="en-US"/>
    </w:rPr>
  </w:style>
  <w:style w:type="paragraph" w:customStyle="1" w:styleId="111">
    <w:name w:val="Основной текст (11)"/>
    <w:basedOn w:val="a"/>
    <w:link w:val="110"/>
    <w:rsid w:val="00B1632E"/>
    <w:pPr>
      <w:widowControl w:val="0"/>
      <w:shd w:val="clear" w:color="auto" w:fill="FFFFFF"/>
      <w:spacing w:before="120" w:line="0" w:lineRule="atLeast"/>
      <w:ind w:firstLine="700"/>
      <w:jc w:val="both"/>
    </w:pPr>
    <w:rPr>
      <w:rFonts w:ascii="Arial Narrow" w:eastAsia="Arial Narrow" w:hAnsi="Arial Narrow" w:cs="Arial Narrow"/>
      <w:sz w:val="20"/>
      <w:szCs w:val="20"/>
      <w:lang w:eastAsia="en-US"/>
    </w:rPr>
  </w:style>
  <w:style w:type="paragraph" w:styleId="aa">
    <w:name w:val="footer"/>
    <w:basedOn w:val="a"/>
    <w:link w:val="ab"/>
    <w:uiPriority w:val="99"/>
    <w:unhideWhenUsed/>
    <w:rsid w:val="00B163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163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B163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163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2E0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e">
    <w:name w:val="Body Text Indent"/>
    <w:basedOn w:val="a"/>
    <w:link w:val="af"/>
    <w:rsid w:val="00252E04"/>
    <w:pPr>
      <w:ind w:left="900" w:hanging="360"/>
      <w:jc w:val="both"/>
    </w:pPr>
    <w:rPr>
      <w:sz w:val="28"/>
    </w:rPr>
  </w:style>
  <w:style w:type="character" w:customStyle="1" w:styleId="af">
    <w:name w:val="Основной текст с отступом Знак"/>
    <w:basedOn w:val="a0"/>
    <w:link w:val="ae"/>
    <w:rsid w:val="00252E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0">
    <w:name w:val="Знак"/>
    <w:basedOn w:val="a"/>
    <w:autoRedefine/>
    <w:rsid w:val="00252E04"/>
    <w:pPr>
      <w:spacing w:after="160" w:line="240" w:lineRule="exact"/>
    </w:pPr>
    <w:rPr>
      <w:sz w:val="28"/>
      <w:szCs w:val="20"/>
      <w:lang w:val="en-US" w:eastAsia="en-US"/>
    </w:rPr>
  </w:style>
  <w:style w:type="paragraph" w:styleId="23">
    <w:name w:val="Body Text Indent 2"/>
    <w:basedOn w:val="a"/>
    <w:link w:val="24"/>
    <w:unhideWhenUsed/>
    <w:rsid w:val="008B552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8B55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B55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035AE"/>
  </w:style>
  <w:style w:type="paragraph" w:customStyle="1" w:styleId="ConsPlusCell">
    <w:name w:val="ConsPlusCell"/>
    <w:rsid w:val="00A035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A035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rsid w:val="00A035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A035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A035A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20">
    <w:name w:val="Заголовок 2 Знак"/>
    <w:basedOn w:val="a0"/>
    <w:link w:val="2"/>
    <w:rsid w:val="00916CF8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916CF8"/>
  </w:style>
  <w:style w:type="paragraph" w:customStyle="1" w:styleId="13">
    <w:name w:val="Обычный1"/>
    <w:rsid w:val="00916C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2">
    <w:name w:val="Оглавление 11"/>
    <w:basedOn w:val="13"/>
    <w:next w:val="13"/>
    <w:autoRedefine/>
    <w:rsid w:val="00916CF8"/>
    <w:pPr>
      <w:spacing w:line="360" w:lineRule="auto"/>
    </w:pPr>
  </w:style>
  <w:style w:type="character" w:styleId="af1">
    <w:name w:val="page number"/>
    <w:basedOn w:val="a0"/>
    <w:rsid w:val="00916CF8"/>
  </w:style>
  <w:style w:type="paragraph" w:customStyle="1" w:styleId="14">
    <w:name w:val="Абзац списка1"/>
    <w:basedOn w:val="a"/>
    <w:rsid w:val="00916CF8"/>
    <w:pPr>
      <w:ind w:left="720"/>
      <w:contextualSpacing/>
    </w:pPr>
    <w:rPr>
      <w:sz w:val="20"/>
      <w:szCs w:val="20"/>
    </w:rPr>
  </w:style>
  <w:style w:type="table" w:styleId="af2">
    <w:name w:val="Table Grid"/>
    <w:basedOn w:val="a1"/>
    <w:uiPriority w:val="59"/>
    <w:rsid w:val="00916C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916CF8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916C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okpdspan">
    <w:name w:val="okpd_span"/>
    <w:rsid w:val="00916CF8"/>
  </w:style>
  <w:style w:type="paragraph" w:customStyle="1" w:styleId="15">
    <w:name w:val="Обычный1"/>
    <w:rsid w:val="00916C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3">
    <w:name w:val="Оглавление 11"/>
    <w:basedOn w:val="15"/>
    <w:next w:val="15"/>
    <w:autoRedefine/>
    <w:rsid w:val="00916CF8"/>
    <w:pPr>
      <w:framePr w:hSpace="180" w:wrap="around" w:vAnchor="text" w:hAnchor="text" w:x="-168" w:y="1"/>
      <w:jc w:val="center"/>
    </w:pPr>
  </w:style>
  <w:style w:type="character" w:customStyle="1" w:styleId="FontStyle20">
    <w:name w:val="Font Style20"/>
    <w:rsid w:val="00916CF8"/>
    <w:rPr>
      <w:rFonts w:ascii="Times New Roman" w:hAnsi="Times New Roman" w:cs="Times New Roman" w:hint="default"/>
      <w:sz w:val="24"/>
      <w:szCs w:val="24"/>
    </w:rPr>
  </w:style>
  <w:style w:type="paragraph" w:styleId="af4">
    <w:name w:val="No Spacing"/>
    <w:link w:val="af5"/>
    <w:uiPriority w:val="1"/>
    <w:qFormat/>
    <w:rsid w:val="00916C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5">
    <w:name w:val="Без интервала Знак"/>
    <w:link w:val="af4"/>
    <w:uiPriority w:val="1"/>
    <w:rsid w:val="00916CF8"/>
    <w:rPr>
      <w:rFonts w:ascii="Calibri" w:eastAsia="Times New Roman" w:hAnsi="Calibri" w:cs="Times New Roman"/>
      <w:lang w:eastAsia="ru-RU"/>
    </w:rPr>
  </w:style>
  <w:style w:type="character" w:customStyle="1" w:styleId="af6">
    <w:name w:val="Основной текст_"/>
    <w:link w:val="16"/>
    <w:rsid w:val="00916CF8"/>
    <w:rPr>
      <w:spacing w:val="8"/>
      <w:shd w:val="clear" w:color="auto" w:fill="FFFFFF"/>
    </w:rPr>
  </w:style>
  <w:style w:type="paragraph" w:customStyle="1" w:styleId="16">
    <w:name w:val="Основной текст1"/>
    <w:basedOn w:val="a"/>
    <w:link w:val="af6"/>
    <w:rsid w:val="00916CF8"/>
    <w:pPr>
      <w:widowControl w:val="0"/>
      <w:shd w:val="clear" w:color="auto" w:fill="FFFFFF"/>
      <w:spacing w:after="240" w:line="321" w:lineRule="exact"/>
    </w:pPr>
    <w:rPr>
      <w:rFonts w:asciiTheme="minorHAnsi" w:eastAsiaTheme="minorHAnsi" w:hAnsiTheme="minorHAnsi" w:cstheme="minorBidi"/>
      <w:spacing w:val="8"/>
      <w:sz w:val="22"/>
      <w:szCs w:val="22"/>
      <w:lang w:eastAsia="en-US"/>
    </w:rPr>
  </w:style>
  <w:style w:type="character" w:customStyle="1" w:styleId="3pt">
    <w:name w:val="Основной текст + Интервал 3 pt"/>
    <w:rsid w:val="00916C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2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af7">
    <w:name w:val="Подпись к таблице_"/>
    <w:link w:val="af8"/>
    <w:rsid w:val="00916CF8"/>
    <w:rPr>
      <w:b/>
      <w:bCs/>
      <w:spacing w:val="3"/>
      <w:sz w:val="17"/>
      <w:szCs w:val="1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916CF8"/>
    <w:pPr>
      <w:widowControl w:val="0"/>
      <w:shd w:val="clear" w:color="auto" w:fill="FFFFFF"/>
      <w:spacing w:line="235" w:lineRule="exact"/>
      <w:ind w:firstLine="560"/>
    </w:pPr>
    <w:rPr>
      <w:rFonts w:asciiTheme="minorHAnsi" w:eastAsiaTheme="minorHAnsi" w:hAnsiTheme="minorHAnsi" w:cstheme="minorBidi"/>
      <w:b/>
      <w:bCs/>
      <w:spacing w:val="3"/>
      <w:sz w:val="17"/>
      <w:szCs w:val="17"/>
      <w:lang w:eastAsia="en-US"/>
    </w:rPr>
  </w:style>
  <w:style w:type="character" w:customStyle="1" w:styleId="9pt">
    <w:name w:val="Основной текст + 9 pt"/>
    <w:aliases w:val="Полужирный,Интервал 0 pt"/>
    <w:rsid w:val="00916C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lang w:val="ru-RU"/>
    </w:rPr>
  </w:style>
  <w:style w:type="paragraph" w:customStyle="1" w:styleId="4">
    <w:name w:val="Основной текст4"/>
    <w:basedOn w:val="a"/>
    <w:rsid w:val="00916CF8"/>
    <w:pPr>
      <w:widowControl w:val="0"/>
      <w:shd w:val="clear" w:color="auto" w:fill="FFFFFF"/>
      <w:spacing w:before="600" w:after="780" w:line="0" w:lineRule="atLeast"/>
      <w:ind w:hanging="760"/>
      <w:jc w:val="both"/>
    </w:pPr>
    <w:rPr>
      <w:color w:val="000000"/>
      <w:spacing w:val="4"/>
      <w:sz w:val="25"/>
      <w:szCs w:val="25"/>
    </w:rPr>
  </w:style>
  <w:style w:type="paragraph" w:styleId="af9">
    <w:name w:val="Body Text"/>
    <w:basedOn w:val="a"/>
    <w:link w:val="afa"/>
    <w:rsid w:val="00916CF8"/>
    <w:pPr>
      <w:jc w:val="center"/>
    </w:pPr>
    <w:rPr>
      <w:rFonts w:ascii="Bash Newton" w:hAnsi="Bash Newton"/>
      <w:b/>
      <w:sz w:val="20"/>
      <w:szCs w:val="20"/>
    </w:rPr>
  </w:style>
  <w:style w:type="character" w:customStyle="1" w:styleId="afa">
    <w:name w:val="Основной текст Знак"/>
    <w:basedOn w:val="a0"/>
    <w:link w:val="af9"/>
    <w:rsid w:val="00916CF8"/>
    <w:rPr>
      <w:rFonts w:ascii="Bash Newton" w:eastAsia="Times New Roman" w:hAnsi="Bash Newton" w:cs="Times New Roman"/>
      <w:b/>
      <w:sz w:val="20"/>
      <w:szCs w:val="20"/>
      <w:lang w:eastAsia="ru-RU"/>
    </w:rPr>
  </w:style>
  <w:style w:type="numbering" w:customStyle="1" w:styleId="114">
    <w:name w:val="Нет списка11"/>
    <w:next w:val="a2"/>
    <w:uiPriority w:val="99"/>
    <w:semiHidden/>
    <w:unhideWhenUsed/>
    <w:rsid w:val="00916CF8"/>
  </w:style>
  <w:style w:type="character" w:styleId="afb">
    <w:name w:val="FollowedHyperlink"/>
    <w:uiPriority w:val="99"/>
    <w:unhideWhenUsed/>
    <w:rsid w:val="00916CF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6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ki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94E08-4F2D-47A8-A36A-59558954F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21</Pages>
  <Words>5696</Words>
  <Characters>32469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cp:lastPrinted>2023-03-14T13:14:00Z</cp:lastPrinted>
  <dcterms:created xsi:type="dcterms:W3CDTF">2026-01-27T05:50:00Z</dcterms:created>
  <dcterms:modified xsi:type="dcterms:W3CDTF">2026-01-27T07:26:00Z</dcterms:modified>
</cp:coreProperties>
</file>