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239" w:rsidRPr="007E3027" w:rsidRDefault="00167239" w:rsidP="00167239">
      <w:pPr>
        <w:pStyle w:val="a5"/>
        <w:shd w:val="clear" w:color="auto" w:fill="auto"/>
        <w:spacing w:line="240" w:lineRule="exact"/>
        <w:rPr>
          <w:sz w:val="28"/>
          <w:szCs w:val="28"/>
        </w:rPr>
      </w:pPr>
    </w:p>
    <w:p w:rsidR="00167239" w:rsidRPr="000B7EC8" w:rsidRDefault="00167239" w:rsidP="00167239">
      <w:pPr>
        <w:pStyle w:val="a5"/>
        <w:shd w:val="clear" w:color="auto" w:fill="auto"/>
        <w:spacing w:line="283" w:lineRule="exact"/>
        <w:rPr>
          <w:szCs w:val="28"/>
        </w:rPr>
      </w:pPr>
      <w:r w:rsidRPr="000B7EC8">
        <w:rPr>
          <w:szCs w:val="28"/>
        </w:rPr>
        <w:t>Приложение № 3</w:t>
      </w:r>
    </w:p>
    <w:p w:rsidR="00167239" w:rsidRPr="000B7EC8" w:rsidRDefault="00167239" w:rsidP="00167239">
      <w:pPr>
        <w:pStyle w:val="a5"/>
        <w:shd w:val="clear" w:color="auto" w:fill="auto"/>
        <w:spacing w:line="283" w:lineRule="exact"/>
        <w:rPr>
          <w:szCs w:val="28"/>
        </w:rPr>
      </w:pPr>
      <w:r w:rsidRPr="000B7EC8">
        <w:rPr>
          <w:szCs w:val="28"/>
        </w:rPr>
        <w:t xml:space="preserve">к информационному </w:t>
      </w:r>
    </w:p>
    <w:p w:rsidR="00167239" w:rsidRPr="000B7EC8" w:rsidRDefault="00167239" w:rsidP="00167239">
      <w:pPr>
        <w:pStyle w:val="a5"/>
        <w:shd w:val="clear" w:color="auto" w:fill="auto"/>
        <w:spacing w:line="283" w:lineRule="exact"/>
        <w:rPr>
          <w:szCs w:val="28"/>
        </w:rPr>
      </w:pPr>
    </w:p>
    <w:p w:rsidR="00167239" w:rsidRPr="000B7EC8" w:rsidRDefault="00167239" w:rsidP="00167239">
      <w:pPr>
        <w:pStyle w:val="a5"/>
        <w:shd w:val="clear" w:color="auto" w:fill="auto"/>
        <w:spacing w:line="283" w:lineRule="exact"/>
        <w:rPr>
          <w:szCs w:val="28"/>
        </w:rPr>
      </w:pPr>
      <w:r w:rsidRPr="000B7EC8">
        <w:rPr>
          <w:szCs w:val="28"/>
        </w:rPr>
        <w:t>сообщению</w:t>
      </w:r>
    </w:p>
    <w:p w:rsidR="00167239" w:rsidRPr="000B7EC8" w:rsidRDefault="00167239" w:rsidP="00167239">
      <w:pPr>
        <w:tabs>
          <w:tab w:val="left" w:leader="underscore" w:pos="7036"/>
        </w:tabs>
        <w:ind w:left="3420"/>
        <w:jc w:val="both"/>
        <w:rPr>
          <w:sz w:val="22"/>
          <w:szCs w:val="28"/>
        </w:rPr>
      </w:pPr>
    </w:p>
    <w:p w:rsidR="00167239" w:rsidRPr="000B7EC8" w:rsidRDefault="00167239" w:rsidP="00167239">
      <w:pPr>
        <w:tabs>
          <w:tab w:val="left" w:leader="underscore" w:pos="7036"/>
        </w:tabs>
        <w:ind w:left="3420"/>
        <w:jc w:val="both"/>
        <w:rPr>
          <w:sz w:val="22"/>
          <w:szCs w:val="28"/>
        </w:rPr>
      </w:pPr>
    </w:p>
    <w:p w:rsidR="00167239" w:rsidRPr="000B7EC8" w:rsidRDefault="00167239" w:rsidP="00167239">
      <w:pPr>
        <w:tabs>
          <w:tab w:val="left" w:leader="underscore" w:pos="7036"/>
        </w:tabs>
        <w:ind w:left="3420"/>
        <w:jc w:val="both"/>
        <w:rPr>
          <w:sz w:val="22"/>
          <w:szCs w:val="28"/>
        </w:rPr>
      </w:pPr>
    </w:p>
    <w:p w:rsidR="00167239" w:rsidRPr="000B7EC8" w:rsidRDefault="00167239" w:rsidP="00167239">
      <w:pPr>
        <w:tabs>
          <w:tab w:val="left" w:leader="underscore" w:pos="7036"/>
        </w:tabs>
        <w:ind w:left="3420"/>
        <w:jc w:val="both"/>
        <w:rPr>
          <w:sz w:val="22"/>
          <w:szCs w:val="28"/>
        </w:rPr>
      </w:pPr>
    </w:p>
    <w:p w:rsidR="00167239" w:rsidRPr="000B7EC8" w:rsidRDefault="00167239" w:rsidP="00167239">
      <w:pPr>
        <w:tabs>
          <w:tab w:val="left" w:leader="underscore" w:pos="7036"/>
        </w:tabs>
        <w:ind w:left="3420"/>
        <w:jc w:val="both"/>
        <w:rPr>
          <w:sz w:val="22"/>
          <w:szCs w:val="28"/>
        </w:rPr>
      </w:pPr>
    </w:p>
    <w:p w:rsidR="00167239" w:rsidRPr="007E3027" w:rsidRDefault="00167239" w:rsidP="00167239">
      <w:pPr>
        <w:tabs>
          <w:tab w:val="left" w:leader="underscore" w:pos="7036"/>
        </w:tabs>
        <w:ind w:left="3420"/>
        <w:jc w:val="both"/>
        <w:rPr>
          <w:sz w:val="28"/>
          <w:szCs w:val="28"/>
        </w:rPr>
      </w:pPr>
    </w:p>
    <w:p w:rsidR="00167239" w:rsidRPr="007E3027" w:rsidRDefault="00167239" w:rsidP="00167239">
      <w:pPr>
        <w:tabs>
          <w:tab w:val="left" w:leader="underscore" w:pos="7036"/>
        </w:tabs>
        <w:ind w:left="3420"/>
        <w:jc w:val="both"/>
        <w:rPr>
          <w:sz w:val="28"/>
          <w:szCs w:val="28"/>
        </w:rPr>
      </w:pPr>
      <w:r w:rsidRPr="007E3027">
        <w:rPr>
          <w:sz w:val="28"/>
          <w:szCs w:val="28"/>
        </w:rPr>
        <w:t>ПРИМЕРНЫЙ ДОГОВОР №</w:t>
      </w:r>
      <w:r w:rsidRPr="007E3027">
        <w:rPr>
          <w:sz w:val="28"/>
          <w:szCs w:val="28"/>
        </w:rPr>
        <w:tab/>
      </w:r>
    </w:p>
    <w:p w:rsidR="00167239" w:rsidRPr="007E3027" w:rsidRDefault="00167239" w:rsidP="00167239">
      <w:pPr>
        <w:jc w:val="center"/>
        <w:rPr>
          <w:sz w:val="28"/>
          <w:szCs w:val="28"/>
        </w:rPr>
      </w:pPr>
      <w:r w:rsidRPr="007E3027">
        <w:rPr>
          <w:sz w:val="28"/>
          <w:szCs w:val="28"/>
        </w:rPr>
        <w:t>купли-продажи государственного имущества,</w:t>
      </w:r>
      <w:r w:rsidRPr="007E3027">
        <w:rPr>
          <w:sz w:val="28"/>
          <w:szCs w:val="28"/>
        </w:rPr>
        <w:br/>
        <w:t>приватизируемого на аукционе</w:t>
      </w:r>
    </w:p>
    <w:p w:rsidR="00167239" w:rsidRDefault="00167239" w:rsidP="00167239">
      <w:pPr>
        <w:tabs>
          <w:tab w:val="left" w:pos="7186"/>
          <w:tab w:val="left" w:leader="underscore" w:pos="7666"/>
          <w:tab w:val="left" w:leader="underscore" w:pos="9288"/>
          <w:tab w:val="left" w:leader="underscore" w:pos="9830"/>
        </w:tabs>
        <w:spacing w:after="261" w:line="240" w:lineRule="exact"/>
        <w:jc w:val="right"/>
        <w:rPr>
          <w:sz w:val="28"/>
          <w:szCs w:val="28"/>
        </w:rPr>
      </w:pPr>
      <w:r w:rsidRPr="007E3027">
        <w:rPr>
          <w:sz w:val="28"/>
          <w:szCs w:val="28"/>
        </w:rPr>
        <w:t xml:space="preserve">   </w:t>
      </w:r>
    </w:p>
    <w:p w:rsidR="00167239" w:rsidRPr="007E3027" w:rsidRDefault="00167239" w:rsidP="00167239">
      <w:pPr>
        <w:tabs>
          <w:tab w:val="left" w:pos="7186"/>
          <w:tab w:val="left" w:leader="underscore" w:pos="7666"/>
          <w:tab w:val="left" w:leader="underscore" w:pos="9288"/>
          <w:tab w:val="left" w:leader="underscore" w:pos="9830"/>
        </w:tabs>
        <w:spacing w:after="261" w:line="240" w:lineRule="exact"/>
        <w:jc w:val="right"/>
        <w:rPr>
          <w:sz w:val="28"/>
          <w:szCs w:val="28"/>
        </w:rPr>
      </w:pPr>
      <w:r w:rsidRPr="007E3027">
        <w:rPr>
          <w:sz w:val="28"/>
          <w:szCs w:val="28"/>
        </w:rPr>
        <w:t xml:space="preserve">     </w:t>
      </w:r>
      <w:r>
        <w:rPr>
          <w:sz w:val="28"/>
          <w:szCs w:val="28"/>
        </w:rPr>
        <w:t>«___</w:t>
      </w:r>
      <w:r w:rsidRPr="007E3027">
        <w:rPr>
          <w:sz w:val="28"/>
          <w:szCs w:val="28"/>
        </w:rPr>
        <w:t>»</w:t>
      </w:r>
      <w:r>
        <w:rPr>
          <w:sz w:val="28"/>
          <w:szCs w:val="28"/>
        </w:rPr>
        <w:t xml:space="preserve"> __________ 2023 г</w:t>
      </w:r>
      <w:r w:rsidRPr="007E3027">
        <w:rPr>
          <w:sz w:val="28"/>
          <w:szCs w:val="28"/>
        </w:rPr>
        <w:t>ода</w:t>
      </w:r>
    </w:p>
    <w:p w:rsidR="00167239" w:rsidRPr="007E3027" w:rsidRDefault="00167239" w:rsidP="00167239">
      <w:pPr>
        <w:ind w:firstLine="740"/>
        <w:jc w:val="both"/>
        <w:rPr>
          <w:sz w:val="28"/>
          <w:szCs w:val="28"/>
        </w:rPr>
      </w:pPr>
      <w:r w:rsidRPr="007E3027">
        <w:rPr>
          <w:sz w:val="28"/>
          <w:szCs w:val="28"/>
        </w:rPr>
        <w:t>____________________________________</w:t>
      </w:r>
      <w:r>
        <w:rPr>
          <w:sz w:val="28"/>
          <w:szCs w:val="28"/>
        </w:rPr>
        <w:t>_______________________________</w:t>
      </w:r>
      <w:r w:rsidRPr="007E3027">
        <w:rPr>
          <w:sz w:val="28"/>
          <w:szCs w:val="28"/>
        </w:rPr>
        <w:t>, именуемое</w:t>
      </w:r>
    </w:p>
    <w:p w:rsidR="00167239" w:rsidRPr="007E3027" w:rsidRDefault="00167239" w:rsidP="00167239">
      <w:pPr>
        <w:tabs>
          <w:tab w:val="left" w:leader="underscore" w:pos="6206"/>
        </w:tabs>
        <w:jc w:val="both"/>
        <w:rPr>
          <w:sz w:val="28"/>
          <w:szCs w:val="28"/>
        </w:rPr>
      </w:pPr>
      <w:r w:rsidRPr="007E3027">
        <w:rPr>
          <w:sz w:val="28"/>
          <w:szCs w:val="28"/>
        </w:rPr>
        <w:t xml:space="preserve">в дальнейшем «Продавец», в лице </w:t>
      </w:r>
      <w:r w:rsidRPr="007E3027">
        <w:rPr>
          <w:sz w:val="28"/>
          <w:szCs w:val="28"/>
        </w:rPr>
        <w:tab/>
        <w:t>, действующего на основании приказа</w:t>
      </w:r>
    </w:p>
    <w:p w:rsidR="00167239" w:rsidRPr="007E3027" w:rsidRDefault="00167239" w:rsidP="00167239">
      <w:pPr>
        <w:tabs>
          <w:tab w:val="left" w:leader="underscore" w:pos="10279"/>
        </w:tabs>
        <w:jc w:val="both"/>
        <w:rPr>
          <w:sz w:val="28"/>
          <w:szCs w:val="28"/>
        </w:rPr>
      </w:pPr>
      <w:r w:rsidRPr="007E3027">
        <w:rPr>
          <w:sz w:val="28"/>
          <w:szCs w:val="28"/>
        </w:rPr>
        <w:t xml:space="preserve">_______________________________________________________________ от </w:t>
      </w:r>
      <w:r w:rsidRPr="007E3027">
        <w:rPr>
          <w:sz w:val="28"/>
          <w:szCs w:val="28"/>
        </w:rPr>
        <w:tab/>
      </w:r>
    </w:p>
    <w:p w:rsidR="00167239" w:rsidRPr="007E3027" w:rsidRDefault="00167239" w:rsidP="00167239">
      <w:pPr>
        <w:tabs>
          <w:tab w:val="left" w:leader="underscore" w:pos="600"/>
          <w:tab w:val="left" w:leader="underscore" w:pos="2122"/>
          <w:tab w:val="left" w:leader="underscore" w:pos="4793"/>
        </w:tabs>
        <w:jc w:val="both"/>
        <w:rPr>
          <w:sz w:val="28"/>
          <w:szCs w:val="28"/>
        </w:rPr>
      </w:pPr>
      <w:r w:rsidRPr="007E3027">
        <w:rPr>
          <w:sz w:val="28"/>
          <w:szCs w:val="28"/>
        </w:rPr>
        <w:t>20</w:t>
      </w:r>
      <w:r w:rsidRPr="007E3027">
        <w:rPr>
          <w:sz w:val="28"/>
          <w:szCs w:val="28"/>
        </w:rPr>
        <w:tab/>
        <w:t xml:space="preserve"> года № </w:t>
      </w:r>
      <w:r w:rsidRPr="007E3027">
        <w:rPr>
          <w:sz w:val="28"/>
          <w:szCs w:val="28"/>
        </w:rPr>
        <w:tab/>
        <w:t xml:space="preserve">, и </w:t>
      </w:r>
      <w:r w:rsidRPr="007E3027">
        <w:rPr>
          <w:sz w:val="28"/>
          <w:szCs w:val="28"/>
        </w:rPr>
        <w:tab/>
        <w:t>, именуемое в дальнейшем «Покупатель», в лице</w:t>
      </w:r>
    </w:p>
    <w:p w:rsidR="00167239" w:rsidRPr="007E3027" w:rsidRDefault="00167239" w:rsidP="00167239">
      <w:pPr>
        <w:tabs>
          <w:tab w:val="left" w:leader="underscore" w:pos="4241"/>
        </w:tabs>
        <w:jc w:val="both"/>
        <w:rPr>
          <w:sz w:val="28"/>
          <w:szCs w:val="28"/>
        </w:rPr>
      </w:pPr>
      <w:r w:rsidRPr="007E3027">
        <w:rPr>
          <w:sz w:val="28"/>
          <w:szCs w:val="28"/>
        </w:rPr>
        <w:tab/>
        <w:t>, действующего на основании Устава, вместе именуемые</w:t>
      </w:r>
    </w:p>
    <w:p w:rsidR="00167239" w:rsidRPr="007E3027" w:rsidRDefault="00167239" w:rsidP="00167239">
      <w:pPr>
        <w:spacing w:after="267"/>
        <w:jc w:val="both"/>
        <w:rPr>
          <w:sz w:val="28"/>
          <w:szCs w:val="28"/>
        </w:rPr>
      </w:pPr>
      <w:r w:rsidRPr="007E3027">
        <w:rPr>
          <w:sz w:val="28"/>
          <w:szCs w:val="28"/>
        </w:rPr>
        <w:t>в дальнейшем «Стороны», заключили настоящий Договор о нижеследующем.</w:t>
      </w:r>
    </w:p>
    <w:p w:rsidR="00167239" w:rsidRPr="007E3027" w:rsidRDefault="00167239" w:rsidP="00167239">
      <w:pPr>
        <w:widowControl w:val="0"/>
        <w:numPr>
          <w:ilvl w:val="0"/>
          <w:numId w:val="1"/>
        </w:numPr>
        <w:tabs>
          <w:tab w:val="left" w:pos="4793"/>
        </w:tabs>
        <w:spacing w:after="256" w:line="240" w:lineRule="exact"/>
        <w:ind w:left="4440"/>
        <w:jc w:val="both"/>
        <w:rPr>
          <w:sz w:val="28"/>
          <w:szCs w:val="28"/>
        </w:rPr>
      </w:pPr>
      <w:r w:rsidRPr="007E3027">
        <w:rPr>
          <w:sz w:val="28"/>
          <w:szCs w:val="28"/>
        </w:rPr>
        <w:t>Общие положения</w:t>
      </w:r>
    </w:p>
    <w:p w:rsidR="00167239" w:rsidRPr="007E3027" w:rsidRDefault="00167239" w:rsidP="00167239">
      <w:pPr>
        <w:widowControl w:val="0"/>
        <w:numPr>
          <w:ilvl w:val="1"/>
          <w:numId w:val="1"/>
        </w:numPr>
        <w:tabs>
          <w:tab w:val="left" w:pos="1251"/>
        </w:tabs>
        <w:spacing w:line="274" w:lineRule="exact"/>
        <w:ind w:firstLine="740"/>
        <w:jc w:val="both"/>
        <w:rPr>
          <w:sz w:val="28"/>
          <w:szCs w:val="28"/>
        </w:rPr>
      </w:pPr>
      <w:r w:rsidRPr="007E3027">
        <w:rPr>
          <w:sz w:val="28"/>
          <w:szCs w:val="28"/>
        </w:rPr>
        <w:t>Настоящий Договор заключен по взаимному согласию Сторон в соответствии с главой 30 Гражданского кодекса Российской Федерации, Федеральным законом от 21 декабря 2001 года № 178-ФЗ «О приватизации государственного и муниципального имущества», законом Республики Башкортостан от 04 декабря 2002 года № 372-з «О приватизации государственного имущества в Республике Башкортостан»,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во исполнение постановлений</w:t>
      </w:r>
    </w:p>
    <w:p w:rsidR="00167239" w:rsidRPr="007E3027" w:rsidRDefault="00167239" w:rsidP="00167239">
      <w:pPr>
        <w:tabs>
          <w:tab w:val="left" w:leader="underscore" w:pos="6206"/>
          <w:tab w:val="left" w:leader="underscore" w:pos="7464"/>
        </w:tabs>
        <w:jc w:val="both"/>
        <w:rPr>
          <w:sz w:val="28"/>
          <w:szCs w:val="28"/>
        </w:rPr>
      </w:pPr>
      <w:r w:rsidRPr="007E3027">
        <w:rPr>
          <w:sz w:val="28"/>
          <w:szCs w:val="28"/>
        </w:rPr>
        <w:t xml:space="preserve">Правительства Республики Башкортостан от </w:t>
      </w:r>
      <w:r w:rsidRPr="007E3027">
        <w:rPr>
          <w:sz w:val="28"/>
          <w:szCs w:val="28"/>
        </w:rPr>
        <w:tab/>
        <w:t xml:space="preserve"> № </w:t>
      </w:r>
      <w:r w:rsidRPr="007E3027">
        <w:rPr>
          <w:sz w:val="28"/>
          <w:szCs w:val="28"/>
        </w:rPr>
        <w:tab/>
        <w:t xml:space="preserve"> «О внесении изменений</w:t>
      </w:r>
    </w:p>
    <w:p w:rsidR="00167239" w:rsidRPr="007E3027" w:rsidRDefault="00167239" w:rsidP="00167239">
      <w:pPr>
        <w:jc w:val="both"/>
        <w:rPr>
          <w:sz w:val="28"/>
          <w:szCs w:val="28"/>
        </w:rPr>
      </w:pPr>
      <w:r w:rsidRPr="007E3027">
        <w:rPr>
          <w:sz w:val="28"/>
          <w:szCs w:val="28"/>
        </w:rPr>
        <w:t>в прогнозный план (программу) приватизации государственного имущества Республики</w:t>
      </w:r>
    </w:p>
    <w:p w:rsidR="00167239" w:rsidRPr="007E3027" w:rsidRDefault="00167239" w:rsidP="00167239">
      <w:pPr>
        <w:tabs>
          <w:tab w:val="left" w:leader="underscore" w:pos="5120"/>
          <w:tab w:val="left" w:leader="underscore" w:pos="6206"/>
        </w:tabs>
        <w:jc w:val="both"/>
        <w:rPr>
          <w:sz w:val="28"/>
          <w:szCs w:val="28"/>
        </w:rPr>
      </w:pPr>
      <w:r w:rsidRPr="007E3027">
        <w:rPr>
          <w:sz w:val="28"/>
          <w:szCs w:val="28"/>
        </w:rPr>
        <w:t xml:space="preserve">Башкортостан на 2018-2020 годы», от </w:t>
      </w:r>
      <w:r w:rsidRPr="007E3027">
        <w:rPr>
          <w:sz w:val="28"/>
          <w:szCs w:val="28"/>
        </w:rPr>
        <w:tab/>
        <w:t xml:space="preserve"> № </w:t>
      </w:r>
      <w:r w:rsidRPr="007E3027">
        <w:rPr>
          <w:sz w:val="28"/>
          <w:szCs w:val="28"/>
        </w:rPr>
        <w:tab/>
        <w:t xml:space="preserve"> «Об утверждении прогнозного плана</w:t>
      </w:r>
    </w:p>
    <w:p w:rsidR="00167239" w:rsidRPr="007E3027" w:rsidRDefault="00167239" w:rsidP="00167239">
      <w:pPr>
        <w:jc w:val="both"/>
        <w:rPr>
          <w:sz w:val="28"/>
          <w:szCs w:val="28"/>
        </w:rPr>
      </w:pPr>
      <w:r w:rsidRPr="007E3027">
        <w:rPr>
          <w:sz w:val="28"/>
          <w:szCs w:val="28"/>
        </w:rPr>
        <w:t>(программы) приватизации государственного имущества Республики Башкортостан на 2018-20</w:t>
      </w:r>
      <w:r>
        <w:rPr>
          <w:sz w:val="28"/>
          <w:szCs w:val="28"/>
        </w:rPr>
        <w:t xml:space="preserve">20 </w:t>
      </w:r>
      <w:r w:rsidRPr="007E3027">
        <w:rPr>
          <w:sz w:val="28"/>
          <w:szCs w:val="28"/>
        </w:rPr>
        <w:t xml:space="preserve">годы» и итоговым протоколом от </w:t>
      </w:r>
      <w:r>
        <w:rPr>
          <w:sz w:val="28"/>
          <w:szCs w:val="28"/>
        </w:rPr>
        <w:t>_____________</w:t>
      </w:r>
      <w:r w:rsidRPr="007E3027">
        <w:rPr>
          <w:sz w:val="28"/>
          <w:szCs w:val="28"/>
        </w:rPr>
        <w:t xml:space="preserve"> года № </w:t>
      </w:r>
      <w:r>
        <w:rPr>
          <w:sz w:val="28"/>
          <w:szCs w:val="28"/>
        </w:rPr>
        <w:t>____</w:t>
      </w:r>
      <w:r w:rsidRPr="007E3027">
        <w:rPr>
          <w:sz w:val="28"/>
          <w:szCs w:val="28"/>
        </w:rPr>
        <w:t>заседания постоянно действующей</w:t>
      </w:r>
      <w:r>
        <w:rPr>
          <w:sz w:val="28"/>
          <w:szCs w:val="28"/>
        </w:rPr>
        <w:t xml:space="preserve"> </w:t>
      </w:r>
      <w:r w:rsidRPr="007E3027">
        <w:rPr>
          <w:sz w:val="28"/>
          <w:szCs w:val="28"/>
        </w:rPr>
        <w:t>Комиссии по проведению продаж государственного имущества о результатах открытого аукциона по</w:t>
      </w:r>
      <w:r w:rsidRPr="007E3027">
        <w:rPr>
          <w:sz w:val="28"/>
          <w:szCs w:val="28"/>
        </w:rPr>
        <w:tab/>
        <w:t>продаже</w:t>
      </w:r>
      <w:r w:rsidRPr="007E3027">
        <w:rPr>
          <w:sz w:val="28"/>
          <w:szCs w:val="28"/>
        </w:rPr>
        <w:tab/>
        <w:t>государственного</w:t>
      </w:r>
      <w:r w:rsidRPr="007E3027">
        <w:rPr>
          <w:sz w:val="28"/>
          <w:szCs w:val="28"/>
        </w:rPr>
        <w:tab/>
        <w:t>имущества</w:t>
      </w:r>
      <w:r w:rsidRPr="007E3027">
        <w:rPr>
          <w:sz w:val="28"/>
          <w:szCs w:val="28"/>
        </w:rPr>
        <w:tab/>
        <w:t>Республики</w:t>
      </w:r>
      <w:r w:rsidRPr="007E3027">
        <w:rPr>
          <w:sz w:val="28"/>
          <w:szCs w:val="28"/>
        </w:rPr>
        <w:tab/>
        <w:t>Башкортостан</w:t>
      </w:r>
    </w:p>
    <w:p w:rsidR="00167239" w:rsidRPr="007E3027" w:rsidRDefault="00167239" w:rsidP="00167239">
      <w:pPr>
        <w:tabs>
          <w:tab w:val="left" w:leader="underscore" w:pos="3238"/>
          <w:tab w:val="left" w:pos="7186"/>
          <w:tab w:val="left" w:leader="underscore" w:pos="10279"/>
        </w:tabs>
        <w:jc w:val="both"/>
        <w:rPr>
          <w:sz w:val="28"/>
          <w:szCs w:val="28"/>
        </w:rPr>
      </w:pPr>
      <w:r w:rsidRPr="007E3027">
        <w:rPr>
          <w:sz w:val="28"/>
          <w:szCs w:val="28"/>
        </w:rPr>
        <w:tab/>
        <w:t xml:space="preserve">, расположенного по адресу: </w:t>
      </w:r>
      <w:r w:rsidRPr="007E3027">
        <w:rPr>
          <w:sz w:val="28"/>
          <w:szCs w:val="28"/>
        </w:rPr>
        <w:tab/>
      </w:r>
      <w:r w:rsidRPr="007E3027">
        <w:rPr>
          <w:sz w:val="28"/>
          <w:szCs w:val="28"/>
        </w:rPr>
        <w:tab/>
        <w:t>,</w:t>
      </w:r>
    </w:p>
    <w:p w:rsidR="00167239" w:rsidRPr="007E3027" w:rsidRDefault="00167239" w:rsidP="00167239">
      <w:pPr>
        <w:tabs>
          <w:tab w:val="left" w:leader="underscore" w:pos="2837"/>
          <w:tab w:val="left" w:leader="underscore" w:pos="4241"/>
        </w:tabs>
        <w:jc w:val="both"/>
        <w:rPr>
          <w:sz w:val="28"/>
          <w:szCs w:val="28"/>
        </w:rPr>
      </w:pPr>
      <w:r w:rsidRPr="007E3027">
        <w:rPr>
          <w:sz w:val="28"/>
          <w:szCs w:val="28"/>
        </w:rPr>
        <w:t>утвержденным приказом Министерства земельных и имущественных отношений Республики Башкортостан от</w:t>
      </w:r>
      <w:r w:rsidRPr="007E3027">
        <w:rPr>
          <w:sz w:val="28"/>
          <w:szCs w:val="28"/>
        </w:rPr>
        <w:tab/>
        <w:t>года №</w:t>
      </w:r>
      <w:r w:rsidRPr="007E3027">
        <w:rPr>
          <w:sz w:val="28"/>
          <w:szCs w:val="28"/>
        </w:rPr>
        <w:tab/>
        <w:t>.</w:t>
      </w:r>
    </w:p>
    <w:p w:rsidR="00167239" w:rsidRPr="007E3027" w:rsidRDefault="00167239" w:rsidP="00167239">
      <w:pPr>
        <w:widowControl w:val="0"/>
        <w:numPr>
          <w:ilvl w:val="0"/>
          <w:numId w:val="1"/>
        </w:numPr>
        <w:tabs>
          <w:tab w:val="left" w:pos="4474"/>
        </w:tabs>
        <w:spacing w:after="251" w:line="240" w:lineRule="exact"/>
        <w:ind w:left="4120"/>
        <w:jc w:val="both"/>
        <w:rPr>
          <w:sz w:val="28"/>
          <w:szCs w:val="28"/>
        </w:rPr>
      </w:pPr>
      <w:r w:rsidRPr="007E3027">
        <w:rPr>
          <w:sz w:val="28"/>
          <w:szCs w:val="28"/>
        </w:rPr>
        <w:t>Предмет Договора</w:t>
      </w:r>
    </w:p>
    <w:p w:rsidR="00167239" w:rsidRPr="007E3027" w:rsidRDefault="00167239" w:rsidP="00167239">
      <w:pPr>
        <w:widowControl w:val="0"/>
        <w:numPr>
          <w:ilvl w:val="1"/>
          <w:numId w:val="1"/>
        </w:numPr>
        <w:tabs>
          <w:tab w:val="left" w:pos="1316"/>
        </w:tabs>
        <w:spacing w:line="274" w:lineRule="exact"/>
        <w:ind w:firstLine="740"/>
        <w:jc w:val="both"/>
        <w:rPr>
          <w:sz w:val="28"/>
          <w:szCs w:val="28"/>
        </w:rPr>
      </w:pPr>
      <w:r w:rsidRPr="007E3027">
        <w:rPr>
          <w:sz w:val="28"/>
          <w:szCs w:val="28"/>
        </w:rPr>
        <w:t>Продавец продает, а Покупатель покупает на условиях настоящего Договора</w:t>
      </w:r>
    </w:p>
    <w:p w:rsidR="00167239" w:rsidRPr="007E3027" w:rsidRDefault="00167239" w:rsidP="00167239">
      <w:pPr>
        <w:tabs>
          <w:tab w:val="left" w:leader="underscore" w:pos="8534"/>
        </w:tabs>
        <w:jc w:val="both"/>
        <w:rPr>
          <w:sz w:val="28"/>
          <w:szCs w:val="28"/>
        </w:rPr>
      </w:pPr>
      <w:r w:rsidRPr="007E3027">
        <w:rPr>
          <w:sz w:val="28"/>
          <w:szCs w:val="28"/>
        </w:rPr>
        <w:t xml:space="preserve">государственное имущество Республики Башкортостан </w:t>
      </w:r>
      <w:r w:rsidRPr="007E3027">
        <w:rPr>
          <w:sz w:val="28"/>
          <w:szCs w:val="28"/>
        </w:rPr>
        <w:tab/>
        <w:t>, расположенное</w:t>
      </w:r>
    </w:p>
    <w:p w:rsidR="00167239" w:rsidRPr="007E3027" w:rsidRDefault="00167239" w:rsidP="00167239">
      <w:pPr>
        <w:tabs>
          <w:tab w:val="left" w:leader="underscore" w:pos="2560"/>
        </w:tabs>
        <w:jc w:val="both"/>
        <w:rPr>
          <w:sz w:val="28"/>
          <w:szCs w:val="28"/>
        </w:rPr>
      </w:pPr>
      <w:r w:rsidRPr="007E3027">
        <w:rPr>
          <w:sz w:val="28"/>
          <w:szCs w:val="28"/>
        </w:rPr>
        <w:t>по адресу:</w:t>
      </w:r>
      <w:r w:rsidRPr="007E3027">
        <w:rPr>
          <w:sz w:val="28"/>
          <w:szCs w:val="28"/>
        </w:rPr>
        <w:tab/>
        <w:t>, именуемое далее «Объект».</w:t>
      </w:r>
    </w:p>
    <w:p w:rsidR="00167239" w:rsidRPr="007E3027" w:rsidRDefault="00167239" w:rsidP="00167239">
      <w:pPr>
        <w:widowControl w:val="0"/>
        <w:numPr>
          <w:ilvl w:val="2"/>
          <w:numId w:val="1"/>
        </w:numPr>
        <w:tabs>
          <w:tab w:val="left" w:pos="1454"/>
        </w:tabs>
        <w:spacing w:line="274" w:lineRule="exact"/>
        <w:ind w:firstLine="740"/>
        <w:jc w:val="both"/>
        <w:rPr>
          <w:sz w:val="28"/>
          <w:szCs w:val="28"/>
        </w:rPr>
      </w:pPr>
      <w:r w:rsidRPr="007E3027">
        <w:rPr>
          <w:sz w:val="28"/>
          <w:szCs w:val="28"/>
        </w:rPr>
        <w:t>Передаваемый Покупателю Объект имеет следующие основные характеристики:</w:t>
      </w:r>
    </w:p>
    <w:p w:rsidR="00167239" w:rsidRPr="007E3027" w:rsidRDefault="00167239" w:rsidP="00167239">
      <w:pPr>
        <w:pStyle w:val="a7"/>
        <w:shd w:val="clear" w:color="auto" w:fill="auto"/>
        <w:tabs>
          <w:tab w:val="left" w:leader="underscore" w:pos="2122"/>
        </w:tabs>
        <w:rPr>
          <w:sz w:val="28"/>
          <w:szCs w:val="28"/>
        </w:rPr>
      </w:pPr>
      <w:r w:rsidRPr="007E3027">
        <w:rPr>
          <w:sz w:val="28"/>
          <w:szCs w:val="28"/>
        </w:rPr>
        <w:t xml:space="preserve">Литера </w:t>
      </w:r>
      <w:r w:rsidRPr="007E3027">
        <w:rPr>
          <w:sz w:val="28"/>
          <w:szCs w:val="28"/>
        </w:rPr>
        <w:tab/>
        <w:t>;</w:t>
      </w:r>
    </w:p>
    <w:p w:rsidR="00167239" w:rsidRPr="007E3027" w:rsidRDefault="00167239" w:rsidP="00167239">
      <w:pPr>
        <w:pStyle w:val="a7"/>
        <w:shd w:val="clear" w:color="auto" w:fill="auto"/>
        <w:tabs>
          <w:tab w:val="left" w:leader="underscore" w:pos="3238"/>
        </w:tabs>
        <w:rPr>
          <w:sz w:val="28"/>
          <w:szCs w:val="28"/>
        </w:rPr>
      </w:pPr>
      <w:r w:rsidRPr="007E3027">
        <w:rPr>
          <w:sz w:val="28"/>
          <w:szCs w:val="28"/>
        </w:rPr>
        <w:t>общая площадь</w:t>
      </w:r>
      <w:r w:rsidRPr="007E3027">
        <w:rPr>
          <w:sz w:val="28"/>
          <w:szCs w:val="28"/>
        </w:rPr>
        <w:tab/>
        <w:t>кв. м;</w:t>
      </w:r>
    </w:p>
    <w:p w:rsidR="00167239" w:rsidRPr="007E3027" w:rsidRDefault="00167239" w:rsidP="00167239">
      <w:pPr>
        <w:pStyle w:val="a7"/>
        <w:shd w:val="clear" w:color="auto" w:fill="auto"/>
        <w:tabs>
          <w:tab w:val="left" w:leader="underscore" w:pos="2560"/>
        </w:tabs>
        <w:rPr>
          <w:sz w:val="28"/>
          <w:szCs w:val="28"/>
        </w:rPr>
      </w:pPr>
      <w:r w:rsidRPr="007E3027">
        <w:rPr>
          <w:sz w:val="28"/>
          <w:szCs w:val="28"/>
        </w:rPr>
        <w:t>этажность</w:t>
      </w:r>
      <w:r w:rsidRPr="007E3027">
        <w:rPr>
          <w:sz w:val="28"/>
          <w:szCs w:val="28"/>
        </w:rPr>
        <w:tab/>
        <w:t>;</w:t>
      </w:r>
    </w:p>
    <w:p w:rsidR="00167239" w:rsidRPr="007E3027" w:rsidRDefault="00167239" w:rsidP="00167239">
      <w:pPr>
        <w:pStyle w:val="a7"/>
        <w:shd w:val="clear" w:color="auto" w:fill="auto"/>
        <w:tabs>
          <w:tab w:val="left" w:leader="underscore" w:pos="2837"/>
        </w:tabs>
        <w:rPr>
          <w:sz w:val="28"/>
          <w:szCs w:val="28"/>
        </w:rPr>
      </w:pPr>
      <w:r w:rsidRPr="007E3027">
        <w:rPr>
          <w:sz w:val="28"/>
          <w:szCs w:val="28"/>
        </w:rPr>
        <w:lastRenderedPageBreak/>
        <w:t>материал стен</w:t>
      </w:r>
      <w:r w:rsidRPr="007E3027">
        <w:rPr>
          <w:sz w:val="28"/>
          <w:szCs w:val="28"/>
        </w:rPr>
        <w:tab/>
        <w:t>;</w:t>
      </w:r>
    </w:p>
    <w:p w:rsidR="00167239" w:rsidRPr="007E3027" w:rsidRDefault="00167239" w:rsidP="00167239">
      <w:pPr>
        <w:pStyle w:val="a7"/>
        <w:shd w:val="clear" w:color="auto" w:fill="auto"/>
        <w:tabs>
          <w:tab w:val="left" w:leader="underscore" w:pos="4241"/>
        </w:tabs>
        <w:rPr>
          <w:sz w:val="28"/>
          <w:szCs w:val="28"/>
        </w:rPr>
      </w:pPr>
      <w:r w:rsidRPr="007E3027">
        <w:rPr>
          <w:sz w:val="28"/>
          <w:szCs w:val="28"/>
        </w:rPr>
        <w:t>коммуникации</w:t>
      </w:r>
      <w:r w:rsidRPr="007E3027">
        <w:rPr>
          <w:sz w:val="28"/>
          <w:szCs w:val="28"/>
        </w:rPr>
        <w:tab/>
        <w:t>.</w:t>
      </w:r>
    </w:p>
    <w:p w:rsidR="00167239" w:rsidRPr="007E3027" w:rsidRDefault="00167239" w:rsidP="00167239">
      <w:pPr>
        <w:tabs>
          <w:tab w:val="left" w:leader="underscore" w:pos="5918"/>
          <w:tab w:val="left" w:leader="underscore" w:pos="7186"/>
          <w:tab w:val="left" w:leader="underscore" w:pos="8534"/>
        </w:tabs>
        <w:ind w:firstLine="740"/>
        <w:jc w:val="both"/>
        <w:rPr>
          <w:sz w:val="28"/>
          <w:szCs w:val="28"/>
        </w:rPr>
      </w:pPr>
      <w:r w:rsidRPr="007E3027">
        <w:rPr>
          <w:sz w:val="28"/>
          <w:szCs w:val="28"/>
        </w:rPr>
        <w:t xml:space="preserve">Право собственности на Объект подтверждается свидетельством о государственной регистрации права: серия </w:t>
      </w:r>
      <w:r w:rsidRPr="007E3027">
        <w:rPr>
          <w:sz w:val="28"/>
          <w:szCs w:val="28"/>
        </w:rPr>
        <w:tab/>
        <w:t xml:space="preserve"> № </w:t>
      </w:r>
      <w:r w:rsidRPr="007E3027">
        <w:rPr>
          <w:sz w:val="28"/>
          <w:szCs w:val="28"/>
        </w:rPr>
        <w:tab/>
        <w:t xml:space="preserve"> от </w:t>
      </w:r>
      <w:r w:rsidRPr="007E3027">
        <w:rPr>
          <w:sz w:val="28"/>
          <w:szCs w:val="28"/>
        </w:rPr>
        <w:tab/>
        <w:t xml:space="preserve"> г. В Едином</w:t>
      </w:r>
      <w:r>
        <w:rPr>
          <w:sz w:val="28"/>
          <w:szCs w:val="28"/>
        </w:rPr>
        <w:t xml:space="preserve"> </w:t>
      </w:r>
      <w:r w:rsidRPr="007E3027">
        <w:rPr>
          <w:sz w:val="28"/>
          <w:szCs w:val="28"/>
        </w:rPr>
        <w:t>государственном реестре прав на недвижимое имущество и сделок с ним</w:t>
      </w:r>
      <w:r w:rsidRPr="007E3027">
        <w:rPr>
          <w:sz w:val="28"/>
          <w:szCs w:val="28"/>
        </w:rPr>
        <w:tab/>
        <w:t>г. сделана</w:t>
      </w:r>
    </w:p>
    <w:p w:rsidR="00167239" w:rsidRPr="007E3027" w:rsidRDefault="00167239" w:rsidP="00167239">
      <w:pPr>
        <w:tabs>
          <w:tab w:val="left" w:leader="underscore" w:pos="3086"/>
        </w:tabs>
        <w:jc w:val="both"/>
        <w:rPr>
          <w:sz w:val="28"/>
          <w:szCs w:val="28"/>
        </w:rPr>
      </w:pPr>
      <w:r w:rsidRPr="007E3027">
        <w:rPr>
          <w:sz w:val="28"/>
          <w:szCs w:val="28"/>
        </w:rPr>
        <w:t>запись регистрации №</w:t>
      </w:r>
      <w:r w:rsidRPr="007E3027">
        <w:rPr>
          <w:sz w:val="28"/>
          <w:szCs w:val="28"/>
        </w:rPr>
        <w:tab/>
        <w:t>.</w:t>
      </w:r>
    </w:p>
    <w:p w:rsidR="00167239" w:rsidRPr="007E3027" w:rsidRDefault="00167239" w:rsidP="00167239">
      <w:pPr>
        <w:widowControl w:val="0"/>
        <w:numPr>
          <w:ilvl w:val="1"/>
          <w:numId w:val="1"/>
        </w:numPr>
        <w:tabs>
          <w:tab w:val="left" w:pos="1268"/>
        </w:tabs>
        <w:spacing w:line="274" w:lineRule="exact"/>
        <w:ind w:firstLine="740"/>
        <w:jc w:val="both"/>
        <w:rPr>
          <w:sz w:val="28"/>
          <w:szCs w:val="28"/>
        </w:rPr>
      </w:pPr>
      <w:r w:rsidRPr="007E3027">
        <w:rPr>
          <w:sz w:val="28"/>
          <w:szCs w:val="28"/>
        </w:rPr>
        <w:t>Продавец уведомляет Покупателя, что на момент продажи Объект не обременен, под арестом, в залоге и в споре не состоит.</w:t>
      </w:r>
    </w:p>
    <w:p w:rsidR="00167239" w:rsidRPr="007E3027" w:rsidRDefault="00167239" w:rsidP="00167239">
      <w:pPr>
        <w:spacing w:after="267"/>
        <w:ind w:firstLine="740"/>
        <w:jc w:val="both"/>
        <w:rPr>
          <w:sz w:val="28"/>
          <w:szCs w:val="28"/>
        </w:rPr>
      </w:pPr>
      <w:r w:rsidRPr="007E3027">
        <w:rPr>
          <w:sz w:val="28"/>
          <w:szCs w:val="28"/>
        </w:rPr>
        <w:t>Иных имущественных прав и претензий третьих лиц на Объект нет.</w:t>
      </w:r>
    </w:p>
    <w:p w:rsidR="00167239" w:rsidRPr="007E3027" w:rsidRDefault="00167239" w:rsidP="00167239">
      <w:pPr>
        <w:widowControl w:val="0"/>
        <w:numPr>
          <w:ilvl w:val="0"/>
          <w:numId w:val="1"/>
        </w:numPr>
        <w:tabs>
          <w:tab w:val="left" w:pos="4338"/>
        </w:tabs>
        <w:spacing w:after="261" w:line="240" w:lineRule="exact"/>
        <w:ind w:left="4020"/>
        <w:jc w:val="both"/>
        <w:rPr>
          <w:sz w:val="28"/>
          <w:szCs w:val="28"/>
        </w:rPr>
      </w:pPr>
      <w:r w:rsidRPr="007E3027">
        <w:rPr>
          <w:sz w:val="28"/>
          <w:szCs w:val="28"/>
        </w:rPr>
        <w:t>Оплата по Договору</w:t>
      </w:r>
    </w:p>
    <w:p w:rsidR="00167239" w:rsidRPr="007E3027" w:rsidRDefault="00167239" w:rsidP="00167239">
      <w:pPr>
        <w:widowControl w:val="0"/>
        <w:numPr>
          <w:ilvl w:val="1"/>
          <w:numId w:val="1"/>
        </w:numPr>
        <w:tabs>
          <w:tab w:val="left" w:pos="1268"/>
          <w:tab w:val="left" w:leader="underscore" w:pos="4873"/>
          <w:tab w:val="left" w:leader="underscore" w:pos="5857"/>
        </w:tabs>
        <w:spacing w:line="274" w:lineRule="exact"/>
        <w:ind w:firstLine="740"/>
        <w:jc w:val="both"/>
        <w:rPr>
          <w:sz w:val="28"/>
          <w:szCs w:val="28"/>
        </w:rPr>
      </w:pPr>
      <w:r w:rsidRPr="007E3027">
        <w:rPr>
          <w:sz w:val="28"/>
          <w:szCs w:val="28"/>
        </w:rPr>
        <w:t>Стоимость Объекта составляет</w:t>
      </w:r>
      <w:r w:rsidRPr="007E3027">
        <w:rPr>
          <w:sz w:val="28"/>
          <w:szCs w:val="28"/>
        </w:rPr>
        <w:tab/>
        <w:t>(</w:t>
      </w:r>
      <w:r w:rsidRPr="007E3027">
        <w:rPr>
          <w:sz w:val="28"/>
          <w:szCs w:val="28"/>
        </w:rPr>
        <w:tab/>
        <w:t>) рублей.</w:t>
      </w:r>
    </w:p>
    <w:p w:rsidR="00167239" w:rsidRPr="007E3027" w:rsidRDefault="00167239" w:rsidP="00167239">
      <w:pPr>
        <w:ind w:firstLine="740"/>
        <w:jc w:val="both"/>
        <w:rPr>
          <w:sz w:val="28"/>
          <w:szCs w:val="28"/>
        </w:rPr>
      </w:pPr>
      <w:r w:rsidRPr="007E3027">
        <w:rPr>
          <w:sz w:val="28"/>
          <w:szCs w:val="28"/>
        </w:rPr>
        <w:t>3.2 Оплата стоимости Объекта осуществляется в рублях в течение десяти дней с момента заключения настоящего Договора путем перечисления денежных средств на счет, указанный в пункте 3.4 настоящего Договора.</w:t>
      </w:r>
    </w:p>
    <w:p w:rsidR="00167239" w:rsidRPr="007E3027" w:rsidRDefault="00167239" w:rsidP="00167239">
      <w:pPr>
        <w:tabs>
          <w:tab w:val="left" w:leader="underscore" w:pos="4248"/>
          <w:tab w:val="left" w:leader="underscore" w:pos="5209"/>
        </w:tabs>
        <w:ind w:firstLine="740"/>
        <w:jc w:val="both"/>
        <w:rPr>
          <w:sz w:val="28"/>
          <w:szCs w:val="28"/>
        </w:rPr>
      </w:pPr>
      <w:r w:rsidRPr="007E3027">
        <w:rPr>
          <w:sz w:val="28"/>
          <w:szCs w:val="28"/>
        </w:rPr>
        <w:t>Сумма задатка в размере</w:t>
      </w:r>
      <w:r w:rsidRPr="007E3027">
        <w:rPr>
          <w:sz w:val="28"/>
          <w:szCs w:val="28"/>
        </w:rPr>
        <w:tab/>
        <w:t>(</w:t>
      </w:r>
      <w:r w:rsidRPr="007E3027">
        <w:rPr>
          <w:sz w:val="28"/>
          <w:szCs w:val="28"/>
        </w:rPr>
        <w:tab/>
        <w:t>) рублей, внесенная Покупателем, засчитывается</w:t>
      </w:r>
    </w:p>
    <w:p w:rsidR="00167239" w:rsidRPr="007E3027" w:rsidRDefault="00167239" w:rsidP="00167239">
      <w:pPr>
        <w:jc w:val="both"/>
        <w:rPr>
          <w:sz w:val="28"/>
          <w:szCs w:val="28"/>
        </w:rPr>
      </w:pPr>
      <w:r w:rsidRPr="007E3027">
        <w:rPr>
          <w:sz w:val="28"/>
          <w:szCs w:val="28"/>
        </w:rPr>
        <w:t>в счет оплаты Объекта и земельного участка.</w:t>
      </w:r>
    </w:p>
    <w:p w:rsidR="00167239" w:rsidRPr="007E3027" w:rsidRDefault="00167239" w:rsidP="00167239">
      <w:pPr>
        <w:widowControl w:val="0"/>
        <w:numPr>
          <w:ilvl w:val="0"/>
          <w:numId w:val="2"/>
        </w:numPr>
        <w:tabs>
          <w:tab w:val="left" w:pos="1268"/>
          <w:tab w:val="left" w:leader="underscore" w:pos="7724"/>
        </w:tabs>
        <w:spacing w:line="274" w:lineRule="exact"/>
        <w:ind w:firstLine="740"/>
        <w:jc w:val="both"/>
        <w:rPr>
          <w:sz w:val="28"/>
          <w:szCs w:val="28"/>
        </w:rPr>
      </w:pPr>
      <w:r w:rsidRPr="007E3027">
        <w:rPr>
          <w:sz w:val="28"/>
          <w:szCs w:val="28"/>
        </w:rPr>
        <w:t>Сведения о реквизитах счета для оплаты за Объект:</w:t>
      </w:r>
      <w:r w:rsidRPr="007E3027">
        <w:rPr>
          <w:sz w:val="28"/>
          <w:szCs w:val="28"/>
        </w:rPr>
        <w:tab/>
        <w:t>.</w:t>
      </w:r>
    </w:p>
    <w:p w:rsidR="00167239" w:rsidRPr="007E3027" w:rsidRDefault="00167239" w:rsidP="00167239">
      <w:pPr>
        <w:spacing w:after="267"/>
        <w:ind w:firstLine="740"/>
        <w:jc w:val="both"/>
        <w:rPr>
          <w:sz w:val="28"/>
          <w:szCs w:val="28"/>
        </w:rPr>
      </w:pPr>
      <w:r w:rsidRPr="007E3027">
        <w:rPr>
          <w:sz w:val="28"/>
          <w:szCs w:val="28"/>
        </w:rPr>
        <w:t>3.4 Днем исполнения обязательства Покупателя по оплате стоимости Объекта считается день поступления денежных средств на счет, указанный в пункте 3.4 настоящего Договора.</w:t>
      </w:r>
    </w:p>
    <w:p w:rsidR="00167239" w:rsidRPr="007E3027" w:rsidRDefault="00167239" w:rsidP="00167239">
      <w:pPr>
        <w:widowControl w:val="0"/>
        <w:numPr>
          <w:ilvl w:val="0"/>
          <w:numId w:val="1"/>
        </w:numPr>
        <w:tabs>
          <w:tab w:val="left" w:pos="4343"/>
        </w:tabs>
        <w:spacing w:line="240" w:lineRule="exact"/>
        <w:ind w:left="4020"/>
        <w:jc w:val="both"/>
        <w:rPr>
          <w:sz w:val="28"/>
          <w:szCs w:val="28"/>
        </w:rPr>
      </w:pPr>
      <w:r w:rsidRPr="007E3027">
        <w:rPr>
          <w:sz w:val="28"/>
          <w:szCs w:val="28"/>
        </w:rPr>
        <w:t>Обязанности Сторон</w:t>
      </w:r>
    </w:p>
    <w:p w:rsidR="00167239" w:rsidRPr="007E3027" w:rsidRDefault="00167239" w:rsidP="00167239">
      <w:pPr>
        <w:widowControl w:val="0"/>
        <w:numPr>
          <w:ilvl w:val="1"/>
          <w:numId w:val="1"/>
        </w:numPr>
        <w:tabs>
          <w:tab w:val="left" w:pos="1268"/>
        </w:tabs>
        <w:spacing w:line="274" w:lineRule="exact"/>
        <w:ind w:firstLine="740"/>
        <w:jc w:val="both"/>
        <w:rPr>
          <w:sz w:val="28"/>
          <w:szCs w:val="28"/>
        </w:rPr>
      </w:pPr>
      <w:r w:rsidRPr="007E3027">
        <w:rPr>
          <w:sz w:val="28"/>
          <w:szCs w:val="28"/>
        </w:rPr>
        <w:t>Покупатель обязуется:</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Оплатить стоимость Объекта в сроки и в порядке, установленные разделом 3 настоящего Договора.</w:t>
      </w:r>
    </w:p>
    <w:p w:rsidR="00167239" w:rsidRPr="007E3027" w:rsidRDefault="00167239" w:rsidP="00167239">
      <w:pPr>
        <w:widowControl w:val="0"/>
        <w:numPr>
          <w:ilvl w:val="2"/>
          <w:numId w:val="1"/>
        </w:numPr>
        <w:tabs>
          <w:tab w:val="left" w:pos="1388"/>
        </w:tabs>
        <w:spacing w:line="274" w:lineRule="exact"/>
        <w:ind w:firstLine="740"/>
        <w:jc w:val="both"/>
        <w:rPr>
          <w:sz w:val="28"/>
          <w:szCs w:val="28"/>
        </w:rPr>
      </w:pPr>
      <w:r w:rsidRPr="007E3027">
        <w:rPr>
          <w:sz w:val="28"/>
          <w:szCs w:val="28"/>
        </w:rPr>
        <w:t>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Не позднее чем через 30 дней после дня полной оплаты Объекта,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настоящего Договора, своего права собственности на Объект в Управлении Федеральной регистрационной службы по Республике Башкортостан в порядке, установленном законодательством.</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В десятидневный срок с момента получения свидетельства о государственной регистрации права собственности предоставить Продавцу его копию.</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Выступать правопреемником в отношении всех касающихся Объекта обязательств градостроительного характера.</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Обеспечить содержание в надлежащем санитарном состоянии непосредственно прилегающую к Объекту территорию в соответствии с существующими нормами и правилами.</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Предоставлять информацию о состоянии Объекта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Объекта их представителей.</w:t>
      </w:r>
    </w:p>
    <w:p w:rsidR="00167239" w:rsidRPr="007E3027" w:rsidRDefault="00167239" w:rsidP="00167239">
      <w:pPr>
        <w:widowControl w:val="0"/>
        <w:numPr>
          <w:ilvl w:val="2"/>
          <w:numId w:val="1"/>
        </w:numPr>
        <w:tabs>
          <w:tab w:val="left" w:pos="1384"/>
        </w:tabs>
        <w:spacing w:line="274" w:lineRule="exact"/>
        <w:ind w:firstLine="740"/>
        <w:jc w:val="both"/>
        <w:rPr>
          <w:sz w:val="28"/>
          <w:szCs w:val="28"/>
        </w:rPr>
      </w:pPr>
      <w:r w:rsidRPr="007E3027">
        <w:rPr>
          <w:sz w:val="28"/>
          <w:szCs w:val="28"/>
        </w:rPr>
        <w:t>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С момента подписания настоящего Договора и до момента регистрации права собственности на Объект Покупатель не вправе отчуждать его или самостоятельно распоряжаться им иным образом.</w:t>
      </w:r>
    </w:p>
    <w:p w:rsidR="00167239" w:rsidRPr="007E3027" w:rsidRDefault="00167239" w:rsidP="00167239">
      <w:pPr>
        <w:widowControl w:val="0"/>
        <w:numPr>
          <w:ilvl w:val="1"/>
          <w:numId w:val="1"/>
        </w:numPr>
        <w:tabs>
          <w:tab w:val="left" w:pos="1268"/>
        </w:tabs>
        <w:spacing w:line="274" w:lineRule="exact"/>
        <w:ind w:firstLine="740"/>
        <w:jc w:val="both"/>
        <w:rPr>
          <w:sz w:val="28"/>
          <w:szCs w:val="28"/>
        </w:rPr>
      </w:pPr>
      <w:r w:rsidRPr="007E3027">
        <w:rPr>
          <w:sz w:val="28"/>
          <w:szCs w:val="28"/>
        </w:rPr>
        <w:t>Продавец обязуется:</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Предоставить Покупателю сведения, необходимые для исполнения условий, установленных настоящим Договором.</w:t>
      </w:r>
    </w:p>
    <w:p w:rsidR="00167239" w:rsidRPr="007E3027" w:rsidRDefault="00167239" w:rsidP="00167239">
      <w:pPr>
        <w:widowControl w:val="0"/>
        <w:numPr>
          <w:ilvl w:val="2"/>
          <w:numId w:val="1"/>
        </w:numPr>
        <w:tabs>
          <w:tab w:val="left" w:pos="1424"/>
        </w:tabs>
        <w:spacing w:line="274" w:lineRule="exact"/>
        <w:ind w:firstLine="740"/>
        <w:jc w:val="both"/>
        <w:rPr>
          <w:sz w:val="28"/>
          <w:szCs w:val="28"/>
        </w:rPr>
      </w:pPr>
      <w:r w:rsidRPr="007E3027">
        <w:rPr>
          <w:sz w:val="28"/>
          <w:szCs w:val="28"/>
        </w:rPr>
        <w:t xml:space="preserve">Передать Объект Покупателю по передаточному акту не позднее чем через десять </w:t>
      </w:r>
      <w:r w:rsidRPr="007E3027">
        <w:rPr>
          <w:sz w:val="28"/>
          <w:szCs w:val="28"/>
        </w:rPr>
        <w:lastRenderedPageBreak/>
        <w:t>дней с момента выполнения Покупателем обязательства, указанного в пункте 4.1.1 настоящего Договора.</w:t>
      </w:r>
    </w:p>
    <w:p w:rsidR="00167239" w:rsidRPr="007E3027" w:rsidRDefault="00167239" w:rsidP="00167239">
      <w:pPr>
        <w:rPr>
          <w:sz w:val="28"/>
          <w:szCs w:val="28"/>
        </w:rPr>
        <w:sectPr w:rsidR="00167239" w:rsidRPr="007E3027">
          <w:pgSz w:w="11900" w:h="16840"/>
          <w:pgMar w:top="360" w:right="360" w:bottom="360" w:left="360" w:header="0" w:footer="3" w:gutter="0"/>
          <w:cols w:space="720"/>
          <w:noEndnote/>
          <w:docGrid w:linePitch="360"/>
        </w:sectPr>
      </w:pPr>
    </w:p>
    <w:p w:rsidR="00167239" w:rsidRPr="007E3027" w:rsidRDefault="00167239" w:rsidP="00167239">
      <w:pPr>
        <w:widowControl w:val="0"/>
        <w:numPr>
          <w:ilvl w:val="0"/>
          <w:numId w:val="1"/>
        </w:numPr>
        <w:tabs>
          <w:tab w:val="left" w:pos="4406"/>
        </w:tabs>
        <w:spacing w:line="240" w:lineRule="exact"/>
        <w:ind w:left="4120"/>
        <w:jc w:val="both"/>
        <w:rPr>
          <w:sz w:val="28"/>
          <w:szCs w:val="28"/>
        </w:rPr>
      </w:pPr>
      <w:r w:rsidRPr="007E3027">
        <w:rPr>
          <w:sz w:val="28"/>
          <w:szCs w:val="28"/>
        </w:rPr>
        <w:lastRenderedPageBreak/>
        <w:t>Передача Объекта.</w:t>
      </w:r>
    </w:p>
    <w:p w:rsidR="00167239" w:rsidRPr="007E3027" w:rsidRDefault="00167239" w:rsidP="00167239">
      <w:pPr>
        <w:spacing w:after="248" w:line="283" w:lineRule="exact"/>
        <w:rPr>
          <w:sz w:val="28"/>
          <w:szCs w:val="28"/>
        </w:rPr>
      </w:pPr>
      <w:r>
        <w:rPr>
          <w:sz w:val="28"/>
          <w:szCs w:val="28"/>
        </w:rPr>
        <w:t xml:space="preserve">      </w:t>
      </w:r>
    </w:p>
    <w:p w:rsidR="00167239" w:rsidRPr="007E3027" w:rsidRDefault="00167239" w:rsidP="00167239">
      <w:pPr>
        <w:widowControl w:val="0"/>
        <w:numPr>
          <w:ilvl w:val="1"/>
          <w:numId w:val="1"/>
        </w:numPr>
        <w:tabs>
          <w:tab w:val="left" w:pos="1186"/>
        </w:tabs>
        <w:spacing w:line="274" w:lineRule="exact"/>
        <w:ind w:firstLine="760"/>
        <w:jc w:val="both"/>
        <w:rPr>
          <w:sz w:val="28"/>
          <w:szCs w:val="28"/>
        </w:rPr>
      </w:pPr>
      <w:r w:rsidRPr="007E3027">
        <w:rPr>
          <w:sz w:val="28"/>
          <w:szCs w:val="28"/>
        </w:rPr>
        <w:t>Передача Объекта от Продавца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67239" w:rsidRPr="007E3027" w:rsidRDefault="00167239" w:rsidP="00167239">
      <w:pPr>
        <w:widowControl w:val="0"/>
        <w:numPr>
          <w:ilvl w:val="1"/>
          <w:numId w:val="1"/>
        </w:numPr>
        <w:tabs>
          <w:tab w:val="left" w:pos="1186"/>
        </w:tabs>
        <w:spacing w:after="267" w:line="274" w:lineRule="exact"/>
        <w:ind w:firstLine="760"/>
        <w:jc w:val="both"/>
        <w:rPr>
          <w:sz w:val="28"/>
          <w:szCs w:val="28"/>
        </w:rPr>
      </w:pPr>
      <w:r w:rsidRPr="007E3027">
        <w:rPr>
          <w:sz w:val="28"/>
          <w:szCs w:val="28"/>
        </w:rPr>
        <w:t>Риск случайной гибели, случайного повреждения и бремя содержания Объекта переходят от Продавца к Покупателю с момента подписания Сторонами передаточного акта.</w:t>
      </w:r>
    </w:p>
    <w:p w:rsidR="00167239" w:rsidRPr="007E3027" w:rsidRDefault="00167239" w:rsidP="00167239">
      <w:pPr>
        <w:widowControl w:val="0"/>
        <w:numPr>
          <w:ilvl w:val="0"/>
          <w:numId w:val="1"/>
        </w:numPr>
        <w:tabs>
          <w:tab w:val="left" w:pos="4091"/>
        </w:tabs>
        <w:spacing w:after="256" w:line="240" w:lineRule="exact"/>
        <w:ind w:left="3800"/>
        <w:jc w:val="both"/>
        <w:rPr>
          <w:sz w:val="28"/>
          <w:szCs w:val="28"/>
        </w:rPr>
      </w:pPr>
      <w:r w:rsidRPr="007E3027">
        <w:rPr>
          <w:sz w:val="28"/>
          <w:szCs w:val="28"/>
        </w:rPr>
        <w:t>Ответственность Сторон</w:t>
      </w:r>
    </w:p>
    <w:p w:rsidR="00167239" w:rsidRPr="007E3027" w:rsidRDefault="00167239" w:rsidP="00167239">
      <w:pPr>
        <w:widowControl w:val="0"/>
        <w:numPr>
          <w:ilvl w:val="1"/>
          <w:numId w:val="1"/>
        </w:numPr>
        <w:tabs>
          <w:tab w:val="left" w:pos="1186"/>
        </w:tabs>
        <w:spacing w:line="274" w:lineRule="exact"/>
        <w:ind w:firstLine="760"/>
        <w:jc w:val="both"/>
        <w:rPr>
          <w:sz w:val="28"/>
          <w:szCs w:val="28"/>
        </w:rPr>
      </w:pPr>
      <w:r w:rsidRPr="007E3027">
        <w:rPr>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и положениями настоящего Договора.</w:t>
      </w:r>
    </w:p>
    <w:p w:rsidR="00167239" w:rsidRPr="007E3027" w:rsidRDefault="00167239" w:rsidP="00167239">
      <w:pPr>
        <w:widowControl w:val="0"/>
        <w:numPr>
          <w:ilvl w:val="1"/>
          <w:numId w:val="1"/>
        </w:numPr>
        <w:tabs>
          <w:tab w:val="left" w:pos="1193"/>
        </w:tabs>
        <w:spacing w:line="274" w:lineRule="exact"/>
        <w:ind w:firstLine="760"/>
        <w:jc w:val="both"/>
        <w:rPr>
          <w:sz w:val="28"/>
          <w:szCs w:val="28"/>
        </w:rPr>
      </w:pPr>
      <w:r w:rsidRPr="007E3027">
        <w:rPr>
          <w:sz w:val="28"/>
          <w:szCs w:val="28"/>
        </w:rPr>
        <w:t>За нарушение срока внесения денежных средств Покупателем в счет оплаты стоимости Объекта в порядке, предусмотренном в пункте 3.3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оплате по настоящему Договору, от невнесенной суммы за каждый календарный день просрочки.</w:t>
      </w:r>
    </w:p>
    <w:p w:rsidR="00167239" w:rsidRPr="007E3027" w:rsidRDefault="00167239" w:rsidP="00167239">
      <w:pPr>
        <w:ind w:firstLine="760"/>
        <w:jc w:val="both"/>
        <w:rPr>
          <w:sz w:val="28"/>
          <w:szCs w:val="28"/>
        </w:rPr>
      </w:pPr>
      <w:r w:rsidRPr="007E3027">
        <w:rPr>
          <w:sz w:val="28"/>
          <w:szCs w:val="28"/>
        </w:rPr>
        <w:t>Уплата пени не освобождает Покупателя от исполнения обязательств по настоящему Договору.</w:t>
      </w:r>
    </w:p>
    <w:p w:rsidR="00167239" w:rsidRPr="007E3027" w:rsidRDefault="00167239" w:rsidP="00167239">
      <w:pPr>
        <w:widowControl w:val="0"/>
        <w:numPr>
          <w:ilvl w:val="0"/>
          <w:numId w:val="1"/>
        </w:numPr>
        <w:tabs>
          <w:tab w:val="left" w:pos="2451"/>
        </w:tabs>
        <w:spacing w:after="240" w:line="274" w:lineRule="exact"/>
        <w:ind w:left="2160"/>
        <w:jc w:val="both"/>
        <w:rPr>
          <w:sz w:val="28"/>
          <w:szCs w:val="28"/>
        </w:rPr>
      </w:pPr>
      <w:r w:rsidRPr="007E3027">
        <w:rPr>
          <w:sz w:val="28"/>
          <w:szCs w:val="28"/>
        </w:rPr>
        <w:t>Действие Договора. Изменение и расторжение Договора</w:t>
      </w:r>
    </w:p>
    <w:p w:rsidR="00167239" w:rsidRPr="007E3027" w:rsidRDefault="00167239" w:rsidP="00167239">
      <w:pPr>
        <w:widowControl w:val="0"/>
        <w:numPr>
          <w:ilvl w:val="1"/>
          <w:numId w:val="1"/>
        </w:numPr>
        <w:tabs>
          <w:tab w:val="left" w:pos="1188"/>
        </w:tabs>
        <w:spacing w:line="274" w:lineRule="exact"/>
        <w:ind w:firstLine="760"/>
        <w:jc w:val="both"/>
        <w:rPr>
          <w:sz w:val="28"/>
          <w:szCs w:val="28"/>
        </w:rPr>
      </w:pPr>
      <w:r w:rsidRPr="007E3027">
        <w:rPr>
          <w:sz w:val="28"/>
          <w:szCs w:val="28"/>
        </w:rPr>
        <w:t>Настоящий Договор вступает в силу с момента его подписания и действует до исполнения Сторонами всех своих обязательств по нему.</w:t>
      </w:r>
    </w:p>
    <w:p w:rsidR="00167239" w:rsidRPr="007E3027" w:rsidRDefault="00167239" w:rsidP="00167239">
      <w:pPr>
        <w:widowControl w:val="0"/>
        <w:numPr>
          <w:ilvl w:val="1"/>
          <w:numId w:val="1"/>
        </w:numPr>
        <w:tabs>
          <w:tab w:val="left" w:pos="1186"/>
        </w:tabs>
        <w:spacing w:line="274" w:lineRule="exact"/>
        <w:ind w:firstLine="760"/>
        <w:jc w:val="both"/>
        <w:rPr>
          <w:sz w:val="28"/>
          <w:szCs w:val="28"/>
        </w:rPr>
      </w:pPr>
      <w:r w:rsidRPr="007E3027">
        <w:rPr>
          <w:sz w:val="28"/>
          <w:szCs w:val="28"/>
        </w:rPr>
        <w:t>Все изменения и дополнения к настоящему Договору совершаются в письменной форме, подписываются уполномоченными на то представителями Сторон и являются неотъемлемой частью Договора.</w:t>
      </w:r>
    </w:p>
    <w:p w:rsidR="00167239" w:rsidRPr="007E3027" w:rsidRDefault="00167239" w:rsidP="00167239">
      <w:pPr>
        <w:widowControl w:val="0"/>
        <w:numPr>
          <w:ilvl w:val="1"/>
          <w:numId w:val="1"/>
        </w:numPr>
        <w:tabs>
          <w:tab w:val="left" w:pos="1233"/>
        </w:tabs>
        <w:spacing w:line="274" w:lineRule="exact"/>
        <w:ind w:firstLine="760"/>
        <w:jc w:val="both"/>
        <w:rPr>
          <w:sz w:val="28"/>
          <w:szCs w:val="28"/>
        </w:rPr>
      </w:pPr>
      <w:r w:rsidRPr="007E3027">
        <w:rPr>
          <w:sz w:val="28"/>
          <w:szCs w:val="28"/>
        </w:rPr>
        <w:t>Настоящий Договор расторгается в случаях:</w:t>
      </w:r>
    </w:p>
    <w:p w:rsidR="00167239" w:rsidRPr="007E3027" w:rsidRDefault="00167239" w:rsidP="00167239">
      <w:pPr>
        <w:widowControl w:val="0"/>
        <w:numPr>
          <w:ilvl w:val="2"/>
          <w:numId w:val="1"/>
        </w:numPr>
        <w:tabs>
          <w:tab w:val="left" w:pos="1381"/>
        </w:tabs>
        <w:spacing w:line="274" w:lineRule="exact"/>
        <w:ind w:firstLine="760"/>
        <w:jc w:val="both"/>
        <w:rPr>
          <w:sz w:val="28"/>
          <w:szCs w:val="28"/>
        </w:rPr>
      </w:pPr>
      <w:r w:rsidRPr="007E3027">
        <w:rPr>
          <w:sz w:val="28"/>
          <w:szCs w:val="28"/>
        </w:rPr>
        <w:t>Задержки исполнения Покупателем обязанности по оплате стоимости Объекта, установленной пунктом 4.1.1 настоящего Договора, на срок более десяти дней;</w:t>
      </w:r>
    </w:p>
    <w:p w:rsidR="00167239" w:rsidRPr="007E3027" w:rsidRDefault="00167239" w:rsidP="00167239">
      <w:pPr>
        <w:widowControl w:val="0"/>
        <w:numPr>
          <w:ilvl w:val="2"/>
          <w:numId w:val="1"/>
        </w:numPr>
        <w:tabs>
          <w:tab w:val="left" w:pos="1381"/>
        </w:tabs>
        <w:spacing w:line="274" w:lineRule="exact"/>
        <w:ind w:firstLine="760"/>
        <w:jc w:val="both"/>
        <w:rPr>
          <w:sz w:val="28"/>
          <w:szCs w:val="28"/>
        </w:rPr>
      </w:pPr>
      <w:r w:rsidRPr="007E3027">
        <w:rPr>
          <w:sz w:val="28"/>
          <w:szCs w:val="28"/>
        </w:rPr>
        <w:t>Неисполнения Покупателем обязанности по принятию Объекта, предусмотренной пунктом 4.1.2 настоящего Договора;</w:t>
      </w:r>
    </w:p>
    <w:p w:rsidR="00167239" w:rsidRPr="007E3027" w:rsidRDefault="00167239" w:rsidP="00167239">
      <w:pPr>
        <w:widowControl w:val="0"/>
        <w:numPr>
          <w:ilvl w:val="2"/>
          <w:numId w:val="1"/>
        </w:numPr>
        <w:tabs>
          <w:tab w:val="left" w:pos="1411"/>
        </w:tabs>
        <w:spacing w:line="274" w:lineRule="exact"/>
        <w:ind w:firstLine="760"/>
        <w:jc w:val="both"/>
        <w:rPr>
          <w:sz w:val="28"/>
          <w:szCs w:val="28"/>
        </w:rPr>
      </w:pPr>
      <w:r w:rsidRPr="007E3027">
        <w:rPr>
          <w:sz w:val="28"/>
          <w:szCs w:val="28"/>
        </w:rPr>
        <w:t>Наличия иных оснований, предусмотренных законодательством.</w:t>
      </w:r>
    </w:p>
    <w:p w:rsidR="00167239" w:rsidRPr="007E3027" w:rsidRDefault="00167239" w:rsidP="00167239">
      <w:pPr>
        <w:spacing w:after="267"/>
        <w:ind w:firstLine="760"/>
        <w:jc w:val="both"/>
        <w:rPr>
          <w:sz w:val="28"/>
          <w:szCs w:val="28"/>
        </w:rPr>
      </w:pPr>
      <w:r w:rsidRPr="007E3027">
        <w:rPr>
          <w:sz w:val="28"/>
          <w:szCs w:val="28"/>
        </w:rPr>
        <w:t>7.4. Расторжение настоящего Договора по указанным в пунктах 7.3.1 и 7.3.2 настоящего Договора основаниям производится Продавцом в одностороннем внесудебном порядке, о чем Продавец письменно извещает Покупателя. Датой расторжения Договора считается дата по истечении пяти рабочих дней со дня направления Продавцом письменного уведомления об одностороннем отказе от исполнения Договора. При этом оформление дополнительного соглашения о расторжении настоящего Договора не требуется. В этом случае итоги торгов аннулируются, денежные средства, перечисленные Покупателем в качестве задатка в счет оплаты стоимости Объекта, Продавцом не возвращаются, Объект возвращается в распоряжение Продавца.</w:t>
      </w:r>
    </w:p>
    <w:p w:rsidR="00167239" w:rsidRPr="007E3027" w:rsidRDefault="00167239" w:rsidP="00167239">
      <w:pPr>
        <w:widowControl w:val="0"/>
        <w:numPr>
          <w:ilvl w:val="0"/>
          <w:numId w:val="1"/>
        </w:numPr>
        <w:tabs>
          <w:tab w:val="left" w:pos="3566"/>
        </w:tabs>
        <w:spacing w:after="251" w:line="240" w:lineRule="exact"/>
        <w:ind w:left="3280"/>
        <w:jc w:val="both"/>
        <w:rPr>
          <w:sz w:val="28"/>
          <w:szCs w:val="28"/>
        </w:rPr>
      </w:pPr>
      <w:r w:rsidRPr="007E3027">
        <w:rPr>
          <w:sz w:val="28"/>
          <w:szCs w:val="28"/>
        </w:rPr>
        <w:t>Уведомление о состоянии Объекта</w:t>
      </w:r>
    </w:p>
    <w:p w:rsidR="00167239" w:rsidRPr="007E3027" w:rsidRDefault="00167239" w:rsidP="00167239">
      <w:pPr>
        <w:widowControl w:val="0"/>
        <w:numPr>
          <w:ilvl w:val="1"/>
          <w:numId w:val="1"/>
        </w:numPr>
        <w:tabs>
          <w:tab w:val="left" w:pos="1188"/>
        </w:tabs>
        <w:spacing w:line="274" w:lineRule="exact"/>
        <w:ind w:firstLine="760"/>
        <w:jc w:val="both"/>
        <w:rPr>
          <w:sz w:val="28"/>
          <w:szCs w:val="28"/>
        </w:rPr>
      </w:pPr>
      <w:r w:rsidRPr="007E3027">
        <w:rPr>
          <w:sz w:val="28"/>
          <w:szCs w:val="28"/>
        </w:rPr>
        <w:t>Продавец уведомляет Покупателя, что представил ему все документы относительно технического состояния Объекта, которыми он располагал на момент заключения настоящего Договора.</w:t>
      </w:r>
    </w:p>
    <w:p w:rsidR="00167239" w:rsidRPr="007E3027" w:rsidRDefault="00167239" w:rsidP="00167239">
      <w:pPr>
        <w:widowControl w:val="0"/>
        <w:numPr>
          <w:ilvl w:val="1"/>
          <w:numId w:val="1"/>
        </w:numPr>
        <w:tabs>
          <w:tab w:val="left" w:pos="1186"/>
        </w:tabs>
        <w:spacing w:line="274" w:lineRule="exact"/>
        <w:ind w:firstLine="760"/>
        <w:jc w:val="both"/>
        <w:rPr>
          <w:sz w:val="28"/>
          <w:szCs w:val="28"/>
        </w:rPr>
      </w:pPr>
      <w:r w:rsidRPr="007E3027">
        <w:rPr>
          <w:sz w:val="28"/>
          <w:szCs w:val="28"/>
        </w:rPr>
        <w:t>Покупатель не имеет претензий, касающихся состояния и качества приобретаемого Объекта.</w:t>
      </w:r>
    </w:p>
    <w:p w:rsidR="00167239" w:rsidRPr="007E3027" w:rsidRDefault="00167239" w:rsidP="00167239">
      <w:pPr>
        <w:rPr>
          <w:sz w:val="28"/>
          <w:szCs w:val="28"/>
        </w:rPr>
        <w:sectPr w:rsidR="00167239" w:rsidRPr="007E3027">
          <w:pgSz w:w="11900" w:h="16840"/>
          <w:pgMar w:top="360" w:right="360" w:bottom="360" w:left="360" w:header="0" w:footer="3" w:gutter="0"/>
          <w:cols w:space="720"/>
          <w:noEndnote/>
          <w:docGrid w:linePitch="360"/>
        </w:sectPr>
      </w:pPr>
    </w:p>
    <w:p w:rsidR="00167239" w:rsidRPr="007E3027" w:rsidRDefault="00167239" w:rsidP="00167239">
      <w:pPr>
        <w:pStyle w:val="a5"/>
        <w:shd w:val="clear" w:color="auto" w:fill="auto"/>
        <w:spacing w:line="240" w:lineRule="exact"/>
        <w:rPr>
          <w:sz w:val="28"/>
          <w:szCs w:val="28"/>
        </w:rPr>
      </w:pPr>
    </w:p>
    <w:p w:rsidR="00167239" w:rsidRPr="007E3027" w:rsidRDefault="00167239" w:rsidP="00167239">
      <w:pPr>
        <w:widowControl w:val="0"/>
        <w:numPr>
          <w:ilvl w:val="0"/>
          <w:numId w:val="1"/>
        </w:numPr>
        <w:tabs>
          <w:tab w:val="left" w:pos="4587"/>
        </w:tabs>
        <w:spacing w:after="261" w:line="240" w:lineRule="exact"/>
        <w:ind w:left="4240"/>
        <w:jc w:val="both"/>
        <w:rPr>
          <w:sz w:val="28"/>
          <w:szCs w:val="28"/>
        </w:rPr>
      </w:pPr>
      <w:r w:rsidRPr="007E3027">
        <w:rPr>
          <w:sz w:val="28"/>
          <w:szCs w:val="28"/>
        </w:rPr>
        <w:t>Особые условия</w:t>
      </w:r>
    </w:p>
    <w:p w:rsidR="00167239" w:rsidRPr="007E3027" w:rsidRDefault="00167239" w:rsidP="00167239">
      <w:pPr>
        <w:widowControl w:val="0"/>
        <w:numPr>
          <w:ilvl w:val="1"/>
          <w:numId w:val="1"/>
        </w:numPr>
        <w:tabs>
          <w:tab w:val="left" w:pos="1269"/>
        </w:tabs>
        <w:spacing w:line="274" w:lineRule="exact"/>
        <w:ind w:firstLine="760"/>
        <w:jc w:val="both"/>
        <w:rPr>
          <w:sz w:val="28"/>
          <w:szCs w:val="28"/>
        </w:rPr>
      </w:pPr>
      <w:r w:rsidRPr="007E3027">
        <w:rPr>
          <w:sz w:val="28"/>
          <w:szCs w:val="28"/>
        </w:rPr>
        <w:t>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регистрационной службы по Республике Башкортостан и внесения соответствующей записи в Единый государственный реестр прав на недвижимое имущество и сделок с ним.</w:t>
      </w:r>
    </w:p>
    <w:p w:rsidR="00167239" w:rsidRPr="007E3027" w:rsidRDefault="00167239" w:rsidP="00167239">
      <w:pPr>
        <w:ind w:firstLine="760"/>
        <w:jc w:val="both"/>
        <w:rPr>
          <w:sz w:val="28"/>
          <w:szCs w:val="28"/>
        </w:rPr>
      </w:pPr>
      <w:r w:rsidRPr="007E3027">
        <w:rPr>
          <w:sz w:val="28"/>
          <w:szCs w:val="28"/>
        </w:rPr>
        <w:t>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67239" w:rsidRPr="007E3027" w:rsidRDefault="00167239" w:rsidP="00167239">
      <w:pPr>
        <w:widowControl w:val="0"/>
        <w:numPr>
          <w:ilvl w:val="1"/>
          <w:numId w:val="1"/>
        </w:numPr>
        <w:tabs>
          <w:tab w:val="left" w:pos="1269"/>
        </w:tabs>
        <w:spacing w:line="274" w:lineRule="exact"/>
        <w:ind w:firstLine="760"/>
        <w:jc w:val="both"/>
        <w:rPr>
          <w:sz w:val="28"/>
          <w:szCs w:val="28"/>
        </w:rPr>
      </w:pPr>
      <w:r w:rsidRPr="007E3027">
        <w:rPr>
          <w:sz w:val="28"/>
          <w:szCs w:val="28"/>
        </w:rPr>
        <w:t>Расходы на оплату услуг, указанных в пункте 9.1 настоящего Договора, возлагаются на Покупателя.</w:t>
      </w:r>
    </w:p>
    <w:p w:rsidR="00167239" w:rsidRPr="007E3027" w:rsidRDefault="00167239" w:rsidP="00167239">
      <w:pPr>
        <w:widowControl w:val="0"/>
        <w:numPr>
          <w:ilvl w:val="0"/>
          <w:numId w:val="1"/>
        </w:numPr>
        <w:tabs>
          <w:tab w:val="left" w:pos="4028"/>
        </w:tabs>
        <w:spacing w:after="256" w:line="240" w:lineRule="exact"/>
        <w:ind w:left="3580"/>
        <w:jc w:val="both"/>
        <w:rPr>
          <w:sz w:val="28"/>
          <w:szCs w:val="28"/>
        </w:rPr>
      </w:pPr>
      <w:r w:rsidRPr="007E3027">
        <w:rPr>
          <w:sz w:val="28"/>
          <w:szCs w:val="28"/>
        </w:rPr>
        <w:t>Заключительные положения</w:t>
      </w:r>
    </w:p>
    <w:p w:rsidR="00167239" w:rsidRPr="007E3027" w:rsidRDefault="00167239" w:rsidP="00167239">
      <w:pPr>
        <w:widowControl w:val="0"/>
        <w:numPr>
          <w:ilvl w:val="1"/>
          <w:numId w:val="1"/>
        </w:numPr>
        <w:tabs>
          <w:tab w:val="left" w:pos="1387"/>
        </w:tabs>
        <w:spacing w:line="274" w:lineRule="exact"/>
        <w:ind w:firstLine="760"/>
        <w:jc w:val="both"/>
        <w:rPr>
          <w:sz w:val="28"/>
          <w:szCs w:val="28"/>
        </w:rPr>
      </w:pPr>
      <w:r w:rsidRPr="007E3027">
        <w:rPr>
          <w:sz w:val="28"/>
          <w:szCs w:val="28"/>
        </w:rPr>
        <w:t>Отношения Сторон, не урегулированные настоящим Договором, регулируются законодательством Российской Федерации и Республики Башкортостан.</w:t>
      </w:r>
    </w:p>
    <w:p w:rsidR="00167239" w:rsidRPr="007E3027" w:rsidRDefault="00167239" w:rsidP="00167239">
      <w:pPr>
        <w:widowControl w:val="0"/>
        <w:numPr>
          <w:ilvl w:val="1"/>
          <w:numId w:val="1"/>
        </w:numPr>
        <w:tabs>
          <w:tab w:val="left" w:pos="1355"/>
        </w:tabs>
        <w:spacing w:line="274" w:lineRule="exact"/>
        <w:ind w:firstLine="760"/>
        <w:jc w:val="both"/>
        <w:rPr>
          <w:sz w:val="28"/>
          <w:szCs w:val="28"/>
        </w:rPr>
      </w:pPr>
      <w:r w:rsidRPr="007E3027">
        <w:rPr>
          <w:sz w:val="28"/>
          <w:szCs w:val="28"/>
        </w:rPr>
        <w:t>К настоящему Договору применяются нормы гражданского законодательства и нормы права, регулирующие сделки приватизации.</w:t>
      </w:r>
    </w:p>
    <w:p w:rsidR="00167239" w:rsidRPr="007E3027" w:rsidRDefault="00167239" w:rsidP="00167239">
      <w:pPr>
        <w:widowControl w:val="0"/>
        <w:numPr>
          <w:ilvl w:val="1"/>
          <w:numId w:val="1"/>
        </w:numPr>
        <w:tabs>
          <w:tab w:val="left" w:pos="1360"/>
        </w:tabs>
        <w:spacing w:line="274" w:lineRule="exact"/>
        <w:ind w:firstLine="760"/>
        <w:jc w:val="both"/>
        <w:rPr>
          <w:sz w:val="28"/>
          <w:szCs w:val="28"/>
        </w:rPr>
      </w:pPr>
      <w:r w:rsidRPr="007E3027">
        <w:rPr>
          <w:sz w:val="28"/>
          <w:szCs w:val="28"/>
        </w:rPr>
        <w:t>До момента полной оплаты Объекта и выполнения обязательств по пункту 4.1.2 настоящего Договора Покупатель не имеет права передавать документы для государственной регистрации своего права собственности.</w:t>
      </w:r>
    </w:p>
    <w:p w:rsidR="00167239" w:rsidRPr="007E3027" w:rsidRDefault="00167239" w:rsidP="00167239">
      <w:pPr>
        <w:widowControl w:val="0"/>
        <w:numPr>
          <w:ilvl w:val="1"/>
          <w:numId w:val="1"/>
        </w:numPr>
        <w:tabs>
          <w:tab w:val="left" w:pos="1365"/>
        </w:tabs>
        <w:spacing w:line="274" w:lineRule="exact"/>
        <w:ind w:firstLine="760"/>
        <w:jc w:val="both"/>
        <w:rPr>
          <w:sz w:val="28"/>
          <w:szCs w:val="28"/>
        </w:rPr>
      </w:pPr>
      <w:r w:rsidRPr="007E3027">
        <w:rPr>
          <w:sz w:val="28"/>
          <w:szCs w:val="28"/>
        </w:rPr>
        <w:t>Споры, возникающие при исполнении настоящего Договора, разрешаются в порядке, установленном действующим законодательством.</w:t>
      </w:r>
    </w:p>
    <w:p w:rsidR="00167239" w:rsidRPr="007E3027" w:rsidRDefault="00167239" w:rsidP="00167239">
      <w:pPr>
        <w:widowControl w:val="0"/>
        <w:numPr>
          <w:ilvl w:val="1"/>
          <w:numId w:val="1"/>
        </w:numPr>
        <w:tabs>
          <w:tab w:val="left" w:pos="1387"/>
        </w:tabs>
        <w:spacing w:line="274" w:lineRule="exact"/>
        <w:ind w:firstLine="760"/>
        <w:jc w:val="both"/>
        <w:rPr>
          <w:sz w:val="28"/>
          <w:szCs w:val="28"/>
        </w:rPr>
      </w:pPr>
      <w:r w:rsidRPr="007E3027">
        <w:rPr>
          <w:sz w:val="28"/>
          <w:szCs w:val="28"/>
        </w:rPr>
        <w:t>Настоящий Договор составлен в четырех экземплярах, имеющих одинаковую юридическую силу. Два экземпляра находятся у Продавца, третий - у Покупателя, четвертый подлежит передаче в Управление Федеральной регистрационной службы по Республике Башкортостан.</w:t>
      </w:r>
    </w:p>
    <w:p w:rsidR="00167239" w:rsidRPr="007E3027" w:rsidRDefault="00167239" w:rsidP="00167239">
      <w:pPr>
        <w:widowControl w:val="0"/>
        <w:numPr>
          <w:ilvl w:val="0"/>
          <w:numId w:val="1"/>
        </w:numPr>
        <w:tabs>
          <w:tab w:val="left" w:pos="4571"/>
        </w:tabs>
        <w:spacing w:line="274" w:lineRule="exact"/>
        <w:ind w:left="4060"/>
        <w:jc w:val="both"/>
        <w:rPr>
          <w:sz w:val="28"/>
          <w:szCs w:val="28"/>
        </w:rPr>
      </w:pPr>
      <w:r w:rsidRPr="007E3027">
        <w:rPr>
          <w:sz w:val="28"/>
          <w:szCs w:val="28"/>
        </w:rPr>
        <w:t>Реквизиты Сторон:</w:t>
      </w:r>
    </w:p>
    <w:p w:rsidR="00167239" w:rsidRPr="007E3027" w:rsidRDefault="00167239" w:rsidP="00167239">
      <w:pPr>
        <w:rPr>
          <w:sz w:val="28"/>
          <w:szCs w:val="28"/>
        </w:rPr>
      </w:pPr>
      <w:r>
        <w:rPr>
          <w:sz w:val="28"/>
          <w:szCs w:val="28"/>
        </w:rPr>
        <w:t xml:space="preserve"> Продавец:                                            </w:t>
      </w:r>
    </w:p>
    <w:p w:rsidR="00167239" w:rsidRDefault="00167239" w:rsidP="00167239">
      <w:r>
        <w:rPr>
          <w:sz w:val="28"/>
          <w:szCs w:val="28"/>
        </w:rPr>
        <w:t>Покупатель:</w:t>
      </w:r>
    </w:p>
    <w:p w:rsidR="00167239" w:rsidRDefault="00167239" w:rsidP="00167239">
      <w:pPr>
        <w:pStyle w:val="a3"/>
        <w:spacing w:before="0" w:beforeAutospacing="0" w:after="0" w:afterAutospacing="0"/>
        <w:ind w:firstLine="720"/>
        <w:jc w:val="both"/>
        <w:rPr>
          <w:color w:val="000000"/>
          <w:sz w:val="26"/>
          <w:szCs w:val="26"/>
        </w:rPr>
      </w:pPr>
    </w:p>
    <w:p w:rsidR="00E45D15" w:rsidRDefault="00E45D15">
      <w:bookmarkStart w:id="0" w:name="_GoBack"/>
      <w:bookmarkEnd w:id="0"/>
    </w:p>
    <w:sectPr w:rsidR="00E45D15" w:rsidSect="00F31E24">
      <w:pgSz w:w="11906" w:h="16838"/>
      <w:pgMar w:top="540" w:right="851"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442BA"/>
    <w:multiLevelType w:val="multilevel"/>
    <w:tmpl w:val="238624F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7C4EA2"/>
    <w:multiLevelType w:val="multilevel"/>
    <w:tmpl w:val="D85A8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39"/>
    <w:rsid w:val="00167239"/>
    <w:rsid w:val="00E4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A850F-A427-4AFF-9063-91B05E29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3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67239"/>
    <w:pPr>
      <w:spacing w:before="100" w:beforeAutospacing="1" w:after="100" w:afterAutospacing="1"/>
    </w:pPr>
    <w:rPr>
      <w:sz w:val="24"/>
      <w:szCs w:val="24"/>
    </w:rPr>
  </w:style>
  <w:style w:type="character" w:customStyle="1" w:styleId="a4">
    <w:name w:val="Колонтитул_"/>
    <w:link w:val="a5"/>
    <w:rsid w:val="00167239"/>
    <w:rPr>
      <w:shd w:val="clear" w:color="auto" w:fill="FFFFFF"/>
    </w:rPr>
  </w:style>
  <w:style w:type="character" w:customStyle="1" w:styleId="a6">
    <w:name w:val="Оглавление_"/>
    <w:link w:val="a7"/>
    <w:rsid w:val="00167239"/>
    <w:rPr>
      <w:shd w:val="clear" w:color="auto" w:fill="FFFFFF"/>
    </w:rPr>
  </w:style>
  <w:style w:type="paragraph" w:customStyle="1" w:styleId="a5">
    <w:name w:val="Колонтитул"/>
    <w:basedOn w:val="a"/>
    <w:link w:val="a4"/>
    <w:rsid w:val="00167239"/>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a7">
    <w:name w:val="Оглавление"/>
    <w:basedOn w:val="a"/>
    <w:link w:val="a6"/>
    <w:rsid w:val="00167239"/>
    <w:pPr>
      <w:widowControl w:val="0"/>
      <w:shd w:val="clear" w:color="auto" w:fill="FFFFFF"/>
      <w:spacing w:line="274" w:lineRule="exact"/>
      <w:ind w:firstLine="74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2023-07-18T14:45:00Z</dcterms:created>
  <dcterms:modified xsi:type="dcterms:W3CDTF">2023-07-18T14:46:00Z</dcterms:modified>
</cp:coreProperties>
</file>