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9"/>
        <w:gridCol w:w="1744"/>
        <w:gridCol w:w="3715"/>
      </w:tblGrid>
      <w:tr w:rsidR="00591438" w:rsidTr="00591438">
        <w:trPr>
          <w:trHeight w:val="3092"/>
        </w:trPr>
        <w:tc>
          <w:tcPr>
            <w:tcW w:w="4248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91438" w:rsidRDefault="005914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</w:rPr>
              <w:t xml:space="preserve">   </w:t>
            </w:r>
            <w:proofErr w:type="spellStart"/>
            <w:r>
              <w:rPr>
                <w:b/>
                <w:sz w:val="28"/>
                <w:szCs w:val="28"/>
              </w:rPr>
              <w:t>Башҡортостан</w:t>
            </w:r>
            <w:proofErr w:type="spellEnd"/>
          </w:p>
          <w:p w:rsidR="00591438" w:rsidRDefault="005914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Республикаһының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Ҡыйғы  районы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муниципаль</w:t>
            </w:r>
            <w:proofErr w:type="spellEnd"/>
          </w:p>
          <w:p w:rsidR="00591438" w:rsidRDefault="0059143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районының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Тубэнге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Кыйгы</w:t>
            </w:r>
            <w:r>
              <w:rPr>
                <w:b/>
                <w:sz w:val="28"/>
                <w:szCs w:val="28"/>
              </w:rPr>
              <w:t xml:space="preserve"> 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Советы </w:t>
            </w:r>
            <w:proofErr w:type="spellStart"/>
            <w:r>
              <w:rPr>
                <w:b/>
                <w:sz w:val="28"/>
                <w:szCs w:val="28"/>
              </w:rPr>
              <w:t>ауыл</w:t>
            </w:r>
            <w:proofErr w:type="spellEnd"/>
            <w:r>
              <w:rPr>
                <w:b/>
                <w:sz w:val="28"/>
                <w:szCs w:val="28"/>
              </w:rPr>
              <w:t xml:space="preserve">  </w:t>
            </w:r>
          </w:p>
          <w:p w:rsidR="00591438" w:rsidRDefault="00591438">
            <w:pPr>
              <w:pStyle w:val="4"/>
              <w:rPr>
                <w:b/>
                <w:bCs/>
                <w:lang w:val="ru-RU"/>
              </w:rPr>
            </w:pPr>
            <w:r>
              <w:rPr>
                <w:b/>
                <w:szCs w:val="28"/>
                <w:lang w:val="ru-RU"/>
              </w:rPr>
              <w:t>билǝмǝһе</w:t>
            </w:r>
            <w:r>
              <w:rPr>
                <w:b/>
                <w:bCs/>
                <w:lang w:val="ru-RU"/>
              </w:rPr>
              <w:t xml:space="preserve"> Советы</w:t>
            </w:r>
          </w:p>
          <w:p w:rsidR="00591438" w:rsidRDefault="00591438"/>
          <w:p w:rsidR="00591438" w:rsidRDefault="00591438">
            <w:pPr>
              <w:jc w:val="center"/>
            </w:pPr>
            <w:r>
              <w:t>(</w:t>
            </w:r>
            <w:proofErr w:type="spellStart"/>
            <w:proofErr w:type="gramStart"/>
            <w:r>
              <w:t>Башҡортостан</w:t>
            </w:r>
            <w:proofErr w:type="spellEnd"/>
            <w:r>
              <w:t xml:space="preserve">  </w:t>
            </w:r>
            <w:proofErr w:type="spellStart"/>
            <w:r>
              <w:t>Республикаһының</w:t>
            </w:r>
            <w:proofErr w:type="spellEnd"/>
            <w:proofErr w:type="gramEnd"/>
            <w:r>
              <w:t xml:space="preserve"> Ҡыйғы </w:t>
            </w:r>
            <w:proofErr w:type="spellStart"/>
            <w:r>
              <w:t>районының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Тубэнге Кыйгы </w:t>
            </w:r>
            <w:proofErr w:type="spellStart"/>
            <w:r>
              <w:t>ауыл</w:t>
            </w:r>
            <w:proofErr w:type="spellEnd"/>
            <w:r>
              <w:t xml:space="preserve"> Советы </w:t>
            </w:r>
            <w:proofErr w:type="spellStart"/>
            <w:r>
              <w:t>ауыл</w:t>
            </w:r>
            <w:proofErr w:type="spellEnd"/>
            <w:r>
              <w:t xml:space="preserve"> билǝмǝһе Советы)</w:t>
            </w:r>
          </w:p>
          <w:p w:rsidR="00591438" w:rsidRDefault="00591438">
            <w:pPr>
              <w:jc w:val="center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hideMark/>
          </w:tcPr>
          <w:p w:rsidR="00591438" w:rsidRDefault="0059143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24130</wp:posOffset>
                  </wp:positionV>
                  <wp:extent cx="907415" cy="981075"/>
                  <wp:effectExtent l="0" t="0" r="6985" b="952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7" t="9406" r="29486" b="82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09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591438" w:rsidRDefault="00591438">
            <w:pPr>
              <w:pStyle w:val="1"/>
            </w:pPr>
            <w:r>
              <w:t>Совет</w:t>
            </w:r>
          </w:p>
          <w:p w:rsidR="00591438" w:rsidRDefault="00591438">
            <w:pPr>
              <w:pStyle w:val="1"/>
            </w:pPr>
            <w:proofErr w:type="gramStart"/>
            <w:r>
              <w:t>сельского  поселения</w:t>
            </w:r>
            <w:proofErr w:type="gramEnd"/>
          </w:p>
          <w:p w:rsidR="00591438" w:rsidRDefault="00591438">
            <w:pPr>
              <w:pStyle w:val="1"/>
            </w:pPr>
            <w:r>
              <w:t>Нижнекигинский сельсовет</w:t>
            </w:r>
          </w:p>
          <w:p w:rsidR="00591438" w:rsidRDefault="00591438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муниципального  района</w:t>
            </w:r>
            <w:proofErr w:type="gramEnd"/>
          </w:p>
          <w:p w:rsidR="00591438" w:rsidRDefault="00591438">
            <w:pPr>
              <w:pStyle w:val="1"/>
              <w:rPr>
                <w:bCs/>
                <w:szCs w:val="28"/>
              </w:rPr>
            </w:pPr>
            <w:r>
              <w:t>Кигинский район</w:t>
            </w:r>
          </w:p>
          <w:p w:rsidR="00591438" w:rsidRDefault="00591438">
            <w:pPr>
              <w:pStyle w:val="1"/>
            </w:pPr>
            <w:r>
              <w:t>Республики Башкортостан</w:t>
            </w:r>
          </w:p>
          <w:p w:rsidR="00591438" w:rsidRDefault="00591438">
            <w:pPr>
              <w:jc w:val="center"/>
            </w:pPr>
          </w:p>
          <w:p w:rsidR="00591438" w:rsidRDefault="00591438">
            <w:pPr>
              <w:jc w:val="center"/>
            </w:pPr>
            <w:r>
              <w:t xml:space="preserve">(Совет Нижнекигинского сельсовета Кигинского района </w:t>
            </w:r>
          </w:p>
          <w:p w:rsidR="00591438" w:rsidRDefault="00591438">
            <w:pPr>
              <w:jc w:val="center"/>
              <w:rPr>
                <w:b/>
                <w:bCs/>
              </w:rPr>
            </w:pPr>
            <w:r>
              <w:t>Республики Башкортостан)</w:t>
            </w:r>
          </w:p>
        </w:tc>
      </w:tr>
    </w:tbl>
    <w:p w:rsidR="00591438" w:rsidRDefault="00591438" w:rsidP="00591438">
      <w:pPr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</w:rPr>
        <w:t>ҠАРАР                                                                              РЕШЕНИЕ</w:t>
      </w:r>
    </w:p>
    <w:p w:rsidR="00591438" w:rsidRDefault="00591438" w:rsidP="00591438">
      <w:pPr>
        <w:jc w:val="center"/>
        <w:rPr>
          <w:sz w:val="28"/>
          <w:szCs w:val="28"/>
        </w:rPr>
      </w:pPr>
    </w:p>
    <w:p w:rsidR="00591438" w:rsidRDefault="00591438" w:rsidP="00591438">
      <w:pPr>
        <w:jc w:val="center"/>
        <w:rPr>
          <w:sz w:val="28"/>
          <w:szCs w:val="28"/>
        </w:rPr>
      </w:pPr>
      <w:r>
        <w:rPr>
          <w:sz w:val="28"/>
          <w:szCs w:val="28"/>
        </w:rPr>
        <w:t>«16» декабрь 202</w:t>
      </w:r>
      <w:r w:rsidR="000A58C8">
        <w:rPr>
          <w:sz w:val="28"/>
          <w:szCs w:val="28"/>
        </w:rPr>
        <w:t>2</w:t>
      </w:r>
      <w:r>
        <w:rPr>
          <w:sz w:val="28"/>
          <w:szCs w:val="28"/>
        </w:rPr>
        <w:t xml:space="preserve"> й.                        № 28-</w:t>
      </w:r>
      <w:r w:rsidR="000A58C8">
        <w:rPr>
          <w:sz w:val="28"/>
          <w:szCs w:val="28"/>
        </w:rPr>
        <w:t>49</w:t>
      </w:r>
      <w:r>
        <w:rPr>
          <w:sz w:val="28"/>
          <w:szCs w:val="28"/>
        </w:rPr>
        <w:t xml:space="preserve">-2              </w:t>
      </w:r>
      <w:proofErr w:type="gramStart"/>
      <w:r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16» декабря 202</w:t>
      </w:r>
      <w:r w:rsidR="000A58C8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591438" w:rsidRDefault="00591438" w:rsidP="00591438">
      <w:pPr>
        <w:pStyle w:val="3"/>
        <w:ind w:left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Тубэнге Кыйгы </w:t>
      </w:r>
      <w:r>
        <w:rPr>
          <w:sz w:val="24"/>
          <w:szCs w:val="24"/>
        </w:rPr>
        <w:t>ауылы                                                                    с. Нижние Киги</w:t>
      </w:r>
    </w:p>
    <w:p w:rsidR="00591438" w:rsidRDefault="00591438" w:rsidP="00591438">
      <w:pPr>
        <w:pStyle w:val="7"/>
        <w:rPr>
          <w:sz w:val="28"/>
          <w:szCs w:val="28"/>
        </w:rPr>
      </w:pPr>
    </w:p>
    <w:p w:rsidR="00591438" w:rsidRDefault="00591438" w:rsidP="0059143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ПУБЛИЧНЫХ СЛУШАНИЯХ</w:t>
      </w:r>
      <w:r>
        <w:rPr>
          <w:b/>
        </w:rPr>
        <w:t xml:space="preserve"> </w:t>
      </w:r>
      <w:r>
        <w:rPr>
          <w:b/>
          <w:bCs/>
          <w:sz w:val="28"/>
          <w:szCs w:val="28"/>
        </w:rPr>
        <w:t>ПО ПРОЕКТУ РЕШЕНИ</w:t>
      </w:r>
      <w:r>
        <w:rPr>
          <w:b/>
          <w:bCs/>
          <w:sz w:val="28"/>
          <w:szCs w:val="28"/>
          <w:lang w:val="tt-RU"/>
        </w:rPr>
        <w:t>Я СОВЕТА С</w:t>
      </w:r>
      <w:r>
        <w:rPr>
          <w:b/>
          <w:bCs/>
          <w:sz w:val="28"/>
          <w:szCs w:val="28"/>
        </w:rPr>
        <w:t xml:space="preserve">ЕЛЬСКОГО ПОСЕЛЕНИЯ </w:t>
      </w:r>
      <w:r>
        <w:rPr>
          <w:b/>
          <w:sz w:val="28"/>
          <w:szCs w:val="28"/>
        </w:rPr>
        <w:t>НИЖНЕКИГИНСКИЙ</w:t>
      </w:r>
      <w:r>
        <w:rPr>
          <w:b/>
          <w:bCs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«О БЮДЖЕТЕ СЕЛЬСКОГО ПОСЕЛЕНИЯ </w:t>
      </w:r>
      <w:r>
        <w:rPr>
          <w:b/>
          <w:sz w:val="28"/>
        </w:rPr>
        <w:t>НИЖНЕКИГИНСКИЙ</w:t>
      </w:r>
      <w:r>
        <w:rPr>
          <w:b/>
          <w:color w:val="0000FF"/>
          <w:sz w:val="28"/>
        </w:rPr>
        <w:t xml:space="preserve"> </w:t>
      </w:r>
      <w:r>
        <w:rPr>
          <w:b/>
          <w:sz w:val="28"/>
          <w:szCs w:val="28"/>
        </w:rPr>
        <w:t>СЕЛЬСОВЕТ МУНИЦИПАЛЬНОГО РАЙОНА КИГИНСКИЙ РАЙОН</w:t>
      </w:r>
    </w:p>
    <w:p w:rsidR="00591438" w:rsidRDefault="00591438" w:rsidP="0059143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591438" w:rsidRDefault="00591438" w:rsidP="00591438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0A58C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 И НА ПЛАНОВЫЙ ПЕРИОД 202</w:t>
      </w:r>
      <w:r w:rsidR="000A58C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И 202</w:t>
      </w:r>
      <w:r w:rsidR="000A58C8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ГОДОВ»</w:t>
      </w:r>
    </w:p>
    <w:p w:rsidR="00591438" w:rsidRDefault="00591438" w:rsidP="00591438">
      <w:pPr>
        <w:pStyle w:val="a4"/>
        <w:ind w:firstLine="720"/>
        <w:jc w:val="center"/>
        <w:rPr>
          <w:b/>
          <w:sz w:val="28"/>
          <w:szCs w:val="28"/>
        </w:rPr>
      </w:pPr>
    </w:p>
    <w:p w:rsidR="00591438" w:rsidRDefault="00591438" w:rsidP="00591438">
      <w:pPr>
        <w:pStyle w:val="a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главы сельского поселения Нижнекигинский сельсовет муниципального района Кигинский район </w:t>
      </w:r>
      <w:r w:rsidR="000A58C8">
        <w:rPr>
          <w:sz w:val="28"/>
          <w:szCs w:val="28"/>
        </w:rPr>
        <w:t>Нурие</w:t>
      </w:r>
      <w:r>
        <w:rPr>
          <w:sz w:val="28"/>
          <w:szCs w:val="28"/>
        </w:rPr>
        <w:t xml:space="preserve">ва </w:t>
      </w:r>
      <w:r w:rsidR="000A58C8">
        <w:rPr>
          <w:sz w:val="28"/>
          <w:szCs w:val="28"/>
        </w:rPr>
        <w:t>А.У</w:t>
      </w:r>
      <w:r>
        <w:rPr>
          <w:sz w:val="28"/>
          <w:szCs w:val="28"/>
        </w:rPr>
        <w:t>., Совет сельского поселения Нижнекигинский сельсовет муниципального района Кигинский район Республики Башкортостан р е ш и л:</w:t>
      </w:r>
    </w:p>
    <w:p w:rsidR="00591438" w:rsidRDefault="00591438" w:rsidP="00591438">
      <w:pPr>
        <w:pStyle w:val="a4"/>
        <w:numPr>
          <w:ilvl w:val="0"/>
          <w:numId w:val="1"/>
        </w:numPr>
        <w:tabs>
          <w:tab w:val="clear" w:pos="540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главы сельского поселения Нижнекигинский сельсовет муниципального района Кигинский район </w:t>
      </w:r>
      <w:r w:rsidR="000A58C8">
        <w:rPr>
          <w:sz w:val="28"/>
          <w:szCs w:val="28"/>
        </w:rPr>
        <w:t>Нуриева А.У</w:t>
      </w:r>
      <w:r>
        <w:rPr>
          <w:sz w:val="28"/>
          <w:szCs w:val="28"/>
        </w:rPr>
        <w:t>. принять к сведению.</w:t>
      </w:r>
    </w:p>
    <w:p w:rsidR="00591438" w:rsidRDefault="00591438" w:rsidP="00591438">
      <w:pPr>
        <w:numPr>
          <w:ilvl w:val="0"/>
          <w:numId w:val="1"/>
        </w:numPr>
        <w:tabs>
          <w:tab w:val="clear" w:pos="540"/>
        </w:tabs>
        <w:autoSpaceDE w:val="0"/>
        <w:autoSpaceDN w:val="0"/>
        <w:adjustRightInd w:val="0"/>
        <w:ind w:left="0" w:firstLine="5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по проведению публичных слушаний по проекту решения Совета сельского поселения Нижнекигинский сельсовет муниципального района Кигинский район Республики Башкортостан </w:t>
      </w:r>
      <w:r>
        <w:rPr>
          <w:bCs/>
          <w:sz w:val="28"/>
          <w:szCs w:val="28"/>
        </w:rPr>
        <w:t xml:space="preserve">«О бюджете сельского поселения </w:t>
      </w:r>
      <w:r>
        <w:rPr>
          <w:sz w:val="28"/>
          <w:szCs w:val="28"/>
        </w:rPr>
        <w:t>Нижнекигинский</w:t>
      </w:r>
      <w:r>
        <w:rPr>
          <w:bCs/>
          <w:sz w:val="28"/>
          <w:szCs w:val="28"/>
        </w:rPr>
        <w:t xml:space="preserve"> сельсовет на 202</w:t>
      </w:r>
      <w:r w:rsidR="000A58C8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  <w:lang w:val="tt-RU"/>
        </w:rPr>
        <w:t xml:space="preserve"> и на плановый период 202</w:t>
      </w:r>
      <w:r w:rsidR="000A58C8">
        <w:rPr>
          <w:bCs/>
          <w:sz w:val="28"/>
          <w:szCs w:val="28"/>
          <w:lang w:val="tt-RU"/>
        </w:rPr>
        <w:t>4</w:t>
      </w:r>
      <w:r>
        <w:rPr>
          <w:bCs/>
          <w:sz w:val="28"/>
          <w:szCs w:val="28"/>
          <w:lang w:val="tt-RU"/>
        </w:rPr>
        <w:t xml:space="preserve"> и 202</w:t>
      </w:r>
      <w:r w:rsidR="000A58C8">
        <w:rPr>
          <w:bCs/>
          <w:sz w:val="28"/>
          <w:szCs w:val="28"/>
          <w:lang w:val="tt-RU"/>
        </w:rPr>
        <w:t>5</w:t>
      </w:r>
      <w:r>
        <w:rPr>
          <w:bCs/>
          <w:sz w:val="28"/>
          <w:szCs w:val="28"/>
          <w:lang w:val="tt-RU"/>
        </w:rPr>
        <w:t xml:space="preserve"> годов</w:t>
      </w:r>
      <w:r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представить результаты публичных слушаний в Совет сельского поселения Нижнекигинский сельсовет муниципального района Кигинский район, в сроки согласно Положению о проведении публичных слушаний в сельском поселении Нижнекигинский сельсовет муниципального района Кигинский район Республики Башкортостан.</w:t>
      </w:r>
    </w:p>
    <w:p w:rsidR="00591438" w:rsidRDefault="00591438" w:rsidP="00591438">
      <w:pPr>
        <w:pStyle w:val="31"/>
        <w:ind w:firstLine="720"/>
        <w:jc w:val="both"/>
        <w:rPr>
          <w:sz w:val="28"/>
          <w:szCs w:val="28"/>
        </w:rPr>
      </w:pPr>
    </w:p>
    <w:p w:rsidR="00591438" w:rsidRDefault="00591438" w:rsidP="00591438">
      <w:pPr>
        <w:pStyle w:val="31"/>
        <w:ind w:firstLine="720"/>
        <w:jc w:val="both"/>
        <w:rPr>
          <w:sz w:val="28"/>
          <w:szCs w:val="28"/>
        </w:rPr>
      </w:pPr>
    </w:p>
    <w:p w:rsidR="00916F47" w:rsidRPr="00591438" w:rsidRDefault="00591438" w:rsidP="00591438">
      <w:pPr>
        <w:pStyle w:val="3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</w:t>
      </w:r>
      <w:r w:rsidR="00607629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r w:rsidR="000A58C8">
        <w:rPr>
          <w:sz w:val="28"/>
          <w:szCs w:val="28"/>
        </w:rPr>
        <w:t>А.У. Нуриев</w:t>
      </w:r>
    </w:p>
    <w:sectPr w:rsidR="00916F47" w:rsidRPr="00591438" w:rsidSect="0072246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3252D"/>
    <w:multiLevelType w:val="hybridMultilevel"/>
    <w:tmpl w:val="0B4CC3BA"/>
    <w:lvl w:ilvl="0" w:tplc="D0DAE6D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A0"/>
    <w:rsid w:val="000A58C8"/>
    <w:rsid w:val="000D6F95"/>
    <w:rsid w:val="001D687E"/>
    <w:rsid w:val="002659E7"/>
    <w:rsid w:val="005846BB"/>
    <w:rsid w:val="00591438"/>
    <w:rsid w:val="00607629"/>
    <w:rsid w:val="0072246C"/>
    <w:rsid w:val="00916F47"/>
    <w:rsid w:val="009209A0"/>
    <w:rsid w:val="00C0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40B1-5B34-4785-8EA0-F4D162AB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2246C"/>
    <w:pPr>
      <w:keepNext/>
      <w:jc w:val="center"/>
      <w:outlineLvl w:val="3"/>
    </w:pPr>
    <w:rPr>
      <w:sz w:val="28"/>
      <w:szCs w:val="20"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14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24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72246C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rsid w:val="0072246C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3">
    <w:name w:val="Body Text Indent 3"/>
    <w:basedOn w:val="a"/>
    <w:link w:val="30"/>
    <w:rsid w:val="0072246C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rsid w:val="0072246C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1">
    <w:name w:val="????????? 1"/>
    <w:basedOn w:val="a"/>
    <w:next w:val="a"/>
    <w:rsid w:val="0072246C"/>
    <w:pPr>
      <w:keepNext/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semiHidden/>
    <w:unhideWhenUsed/>
    <w:rsid w:val="00916F47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91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16F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16F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16F4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16F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Обычный1"/>
    <w:rsid w:val="00916F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062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062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9143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8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2020-11-27T04:08:00Z</dcterms:created>
  <dcterms:modified xsi:type="dcterms:W3CDTF">2022-12-30T06:56:00Z</dcterms:modified>
</cp:coreProperties>
</file>