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0"/>
        <w:gridCol w:w="1692"/>
        <w:gridCol w:w="3673"/>
      </w:tblGrid>
      <w:tr w:rsidR="0072246C" w:rsidTr="00144D6C">
        <w:trPr>
          <w:trHeight w:val="3092"/>
        </w:trPr>
        <w:tc>
          <w:tcPr>
            <w:tcW w:w="3980" w:type="dxa"/>
            <w:tcBorders>
              <w:top w:val="nil"/>
              <w:left w:val="single" w:sz="4" w:space="0" w:color="FFFFFF"/>
              <w:bottom w:val="thinThickSmallGap" w:sz="24" w:space="0" w:color="auto"/>
              <w:right w:val="single" w:sz="4" w:space="0" w:color="FFFFFF"/>
            </w:tcBorders>
          </w:tcPr>
          <w:p w:rsidR="0072246C" w:rsidRPr="00797FF1" w:rsidRDefault="0072246C" w:rsidP="00144D6C">
            <w:pPr>
              <w:jc w:val="center"/>
              <w:rPr>
                <w:b/>
                <w:sz w:val="28"/>
                <w:szCs w:val="28"/>
              </w:rPr>
            </w:pPr>
            <w:r>
              <w:rPr>
                <w:sz w:val="28"/>
              </w:rPr>
              <w:t xml:space="preserve">   </w:t>
            </w:r>
            <w:proofErr w:type="spellStart"/>
            <w:r w:rsidRPr="00797FF1">
              <w:rPr>
                <w:b/>
                <w:sz w:val="28"/>
                <w:szCs w:val="28"/>
              </w:rPr>
              <w:t>Башҡортостан</w:t>
            </w:r>
            <w:proofErr w:type="spellEnd"/>
          </w:p>
          <w:p w:rsidR="0072246C" w:rsidRPr="00797FF1" w:rsidRDefault="0072246C" w:rsidP="00144D6C">
            <w:pPr>
              <w:jc w:val="center"/>
              <w:rPr>
                <w:b/>
                <w:sz w:val="28"/>
                <w:szCs w:val="28"/>
              </w:rPr>
            </w:pPr>
            <w:proofErr w:type="spellStart"/>
            <w:r w:rsidRPr="00797FF1">
              <w:rPr>
                <w:b/>
                <w:sz w:val="28"/>
                <w:szCs w:val="28"/>
              </w:rPr>
              <w:t>Республикаһы</w:t>
            </w:r>
            <w:r>
              <w:rPr>
                <w:b/>
                <w:sz w:val="28"/>
                <w:szCs w:val="28"/>
              </w:rPr>
              <w:t>ның</w:t>
            </w:r>
            <w:proofErr w:type="spellEnd"/>
            <w:r w:rsidRPr="00797FF1">
              <w:rPr>
                <w:b/>
                <w:sz w:val="28"/>
                <w:szCs w:val="28"/>
              </w:rPr>
              <w:t xml:space="preserve"> </w:t>
            </w:r>
            <w:proofErr w:type="gramStart"/>
            <w:r w:rsidRPr="00797FF1">
              <w:rPr>
                <w:b/>
                <w:sz w:val="28"/>
                <w:szCs w:val="28"/>
              </w:rPr>
              <w:t>Ҡыйғы  районы</w:t>
            </w:r>
            <w:proofErr w:type="gramEnd"/>
            <w:r w:rsidRPr="00797FF1">
              <w:rPr>
                <w:b/>
                <w:sz w:val="28"/>
                <w:szCs w:val="28"/>
              </w:rPr>
              <w:t xml:space="preserve"> </w:t>
            </w:r>
            <w:proofErr w:type="spellStart"/>
            <w:r w:rsidRPr="00797FF1">
              <w:rPr>
                <w:b/>
                <w:sz w:val="28"/>
                <w:szCs w:val="28"/>
              </w:rPr>
              <w:t>муниципаль</w:t>
            </w:r>
            <w:proofErr w:type="spellEnd"/>
          </w:p>
          <w:p w:rsidR="0072246C" w:rsidRPr="00797FF1" w:rsidRDefault="0072246C" w:rsidP="00144D6C">
            <w:pPr>
              <w:jc w:val="center"/>
              <w:rPr>
                <w:b/>
                <w:sz w:val="28"/>
                <w:szCs w:val="28"/>
              </w:rPr>
            </w:pPr>
            <w:proofErr w:type="spellStart"/>
            <w:r w:rsidRPr="00797FF1">
              <w:rPr>
                <w:b/>
                <w:sz w:val="28"/>
                <w:szCs w:val="28"/>
              </w:rPr>
              <w:t>районының</w:t>
            </w:r>
            <w:proofErr w:type="spellEnd"/>
            <w:r w:rsidRPr="00797FF1">
              <w:rPr>
                <w:b/>
                <w:sz w:val="28"/>
                <w:szCs w:val="28"/>
              </w:rPr>
              <w:t xml:space="preserve"> </w:t>
            </w:r>
            <w:proofErr w:type="spellStart"/>
            <w:r w:rsidRPr="0018217A">
              <w:rPr>
                <w:b/>
                <w:color w:val="000000"/>
                <w:sz w:val="28"/>
                <w:szCs w:val="28"/>
              </w:rPr>
              <w:t>Тубэнге</w:t>
            </w:r>
            <w:proofErr w:type="spellEnd"/>
            <w:r w:rsidRPr="0018217A">
              <w:rPr>
                <w:b/>
                <w:color w:val="000000"/>
                <w:sz w:val="28"/>
                <w:szCs w:val="28"/>
              </w:rPr>
              <w:t xml:space="preserve"> </w:t>
            </w:r>
            <w:r>
              <w:rPr>
                <w:b/>
                <w:color w:val="000000"/>
                <w:sz w:val="28"/>
                <w:szCs w:val="28"/>
                <w:lang w:val="ba-RU"/>
              </w:rPr>
              <w:t>Ҡ</w:t>
            </w:r>
            <w:proofErr w:type="spellStart"/>
            <w:r w:rsidRPr="0018217A">
              <w:rPr>
                <w:b/>
                <w:color w:val="000000"/>
                <w:sz w:val="28"/>
                <w:szCs w:val="28"/>
              </w:rPr>
              <w:t>ыйгы</w:t>
            </w:r>
            <w:proofErr w:type="spellEnd"/>
            <w:r w:rsidRPr="00797FF1">
              <w:rPr>
                <w:b/>
                <w:sz w:val="28"/>
                <w:szCs w:val="28"/>
              </w:rPr>
              <w:t xml:space="preserve"> </w:t>
            </w:r>
            <w:proofErr w:type="spellStart"/>
            <w:r w:rsidRPr="00797FF1">
              <w:rPr>
                <w:b/>
                <w:sz w:val="28"/>
                <w:szCs w:val="28"/>
              </w:rPr>
              <w:t>ауыл</w:t>
            </w:r>
            <w:proofErr w:type="spellEnd"/>
            <w:r w:rsidRPr="00797FF1">
              <w:rPr>
                <w:b/>
                <w:sz w:val="28"/>
                <w:szCs w:val="28"/>
              </w:rPr>
              <w:t xml:space="preserve"> Советы </w:t>
            </w:r>
            <w:proofErr w:type="spellStart"/>
            <w:r w:rsidRPr="00797FF1">
              <w:rPr>
                <w:b/>
                <w:sz w:val="28"/>
                <w:szCs w:val="28"/>
              </w:rPr>
              <w:t>ауыл</w:t>
            </w:r>
            <w:proofErr w:type="spellEnd"/>
            <w:r w:rsidRPr="00797FF1">
              <w:rPr>
                <w:b/>
                <w:sz w:val="28"/>
                <w:szCs w:val="28"/>
              </w:rPr>
              <w:t xml:space="preserve">  </w:t>
            </w:r>
          </w:p>
          <w:p w:rsidR="0072246C" w:rsidRDefault="0072246C" w:rsidP="00144D6C">
            <w:pPr>
              <w:pStyle w:val="4"/>
              <w:rPr>
                <w:b/>
                <w:bCs/>
                <w:lang w:val="ru-RU"/>
              </w:rPr>
            </w:pPr>
            <w:proofErr w:type="spellStart"/>
            <w:r w:rsidRPr="00797FF1">
              <w:rPr>
                <w:b/>
                <w:szCs w:val="28"/>
                <w:lang w:val="ru-RU"/>
              </w:rPr>
              <w:t>билǝмǝһе</w:t>
            </w:r>
            <w:proofErr w:type="spellEnd"/>
            <w:r w:rsidRPr="00797FF1">
              <w:rPr>
                <w:b/>
                <w:bCs/>
                <w:lang w:val="ru-RU"/>
              </w:rPr>
              <w:t xml:space="preserve"> Советы</w:t>
            </w:r>
          </w:p>
          <w:p w:rsidR="0072246C" w:rsidRDefault="0072246C" w:rsidP="00144D6C"/>
          <w:p w:rsidR="0072246C" w:rsidRPr="00FB32D8" w:rsidRDefault="0072246C" w:rsidP="00144D6C">
            <w:pPr>
              <w:jc w:val="center"/>
            </w:pPr>
            <w:r w:rsidRPr="00FB32D8">
              <w:t>(</w:t>
            </w:r>
            <w:proofErr w:type="spellStart"/>
            <w:r w:rsidRPr="00FB32D8">
              <w:t>Башҡортостан</w:t>
            </w:r>
            <w:proofErr w:type="spellEnd"/>
            <w:r w:rsidRPr="00FB32D8">
              <w:t xml:space="preserve">  </w:t>
            </w:r>
            <w:proofErr w:type="spellStart"/>
            <w:r w:rsidRPr="00FB32D8">
              <w:t>Республикаһының</w:t>
            </w:r>
            <w:proofErr w:type="spellEnd"/>
            <w:r w:rsidRPr="00FB32D8">
              <w:t xml:space="preserve"> Ҡыйғы </w:t>
            </w:r>
            <w:proofErr w:type="spellStart"/>
            <w:r w:rsidRPr="00FB32D8">
              <w:t>районының</w:t>
            </w:r>
            <w:proofErr w:type="spellEnd"/>
            <w:r w:rsidRPr="00FB32D8">
              <w:t xml:space="preserve"> </w:t>
            </w:r>
            <w:proofErr w:type="spellStart"/>
            <w:r w:rsidRPr="0018217A">
              <w:rPr>
                <w:color w:val="000000"/>
              </w:rPr>
              <w:t>Тубэнге</w:t>
            </w:r>
            <w:proofErr w:type="spellEnd"/>
            <w:r w:rsidRPr="0018217A">
              <w:rPr>
                <w:color w:val="000000"/>
              </w:rPr>
              <w:t xml:space="preserve"> </w:t>
            </w:r>
            <w:proofErr w:type="spellStart"/>
            <w:r w:rsidRPr="0018217A">
              <w:rPr>
                <w:color w:val="000000"/>
              </w:rPr>
              <w:t>Кыйгы</w:t>
            </w:r>
            <w:proofErr w:type="spellEnd"/>
            <w:r w:rsidRPr="0018217A">
              <w:rPr>
                <w:color w:val="000000"/>
              </w:rPr>
              <w:t xml:space="preserve"> </w:t>
            </w:r>
            <w:proofErr w:type="spellStart"/>
            <w:r w:rsidRPr="0018217A">
              <w:t>ауыл</w:t>
            </w:r>
            <w:proofErr w:type="spellEnd"/>
            <w:r w:rsidRPr="0018217A">
              <w:t xml:space="preserve"> Советы </w:t>
            </w:r>
            <w:proofErr w:type="spellStart"/>
            <w:r w:rsidRPr="0018217A">
              <w:t>ауыл</w:t>
            </w:r>
            <w:proofErr w:type="spellEnd"/>
            <w:r w:rsidRPr="0018217A">
              <w:t xml:space="preserve"> </w:t>
            </w:r>
            <w:proofErr w:type="spellStart"/>
            <w:r w:rsidRPr="0018217A">
              <w:t>билǝмǝһе</w:t>
            </w:r>
            <w:proofErr w:type="spellEnd"/>
            <w:r w:rsidRPr="00FB32D8">
              <w:t xml:space="preserve"> Советы)</w:t>
            </w:r>
          </w:p>
          <w:p w:rsidR="0072246C" w:rsidRDefault="0072246C" w:rsidP="00144D6C">
            <w:pPr>
              <w:jc w:val="center"/>
              <w:rPr>
                <w:rFonts w:ascii="Arial New Bash" w:hAnsi="Arial New Bash"/>
                <w:b/>
                <w:bCs/>
              </w:rPr>
            </w:pPr>
          </w:p>
        </w:tc>
        <w:tc>
          <w:tcPr>
            <w:tcW w:w="1692" w:type="dxa"/>
            <w:tcBorders>
              <w:top w:val="nil"/>
              <w:left w:val="single" w:sz="4" w:space="0" w:color="FFFFFF"/>
              <w:bottom w:val="thinThickSmallGap" w:sz="24" w:space="0" w:color="auto"/>
              <w:right w:val="single" w:sz="4" w:space="0" w:color="FFFFFF"/>
            </w:tcBorders>
          </w:tcPr>
          <w:p w:rsidR="0072246C" w:rsidRDefault="0072246C" w:rsidP="00144D6C">
            <w:pPr>
              <w:jc w:val="center"/>
              <w:rPr>
                <w:rFonts w:ascii="Arial New Bash" w:hAnsi="Arial New Bash"/>
              </w:rPr>
            </w:pPr>
            <w:r>
              <w:rPr>
                <w:noProof/>
              </w:rPr>
              <w:drawing>
                <wp:anchor distT="0" distB="0" distL="114300" distR="114300" simplePos="0" relativeHeight="251659264" behindDoc="0" locked="0" layoutInCell="1" allowOverlap="1" wp14:anchorId="660C94FE" wp14:editId="0BBCC724">
                  <wp:simplePos x="0" y="0"/>
                  <wp:positionH relativeFrom="column">
                    <wp:posOffset>74930</wp:posOffset>
                  </wp:positionH>
                  <wp:positionV relativeFrom="paragraph">
                    <wp:posOffset>24130</wp:posOffset>
                  </wp:positionV>
                  <wp:extent cx="907415" cy="981075"/>
                  <wp:effectExtent l="0" t="0" r="6985" b="9525"/>
                  <wp:wrapNone/>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l="16237" t="9406" r="29486" b="8260"/>
                          <a:stretch>
                            <a:fillRect/>
                          </a:stretch>
                        </pic:blipFill>
                        <pic:spPr bwMode="auto">
                          <a:xfrm>
                            <a:off x="0" y="0"/>
                            <a:ext cx="907415" cy="981075"/>
                          </a:xfrm>
                          <a:prstGeom prst="rect">
                            <a:avLst/>
                          </a:prstGeom>
                          <a:noFill/>
                        </pic:spPr>
                      </pic:pic>
                    </a:graphicData>
                  </a:graphic>
                  <wp14:sizeRelH relativeFrom="page">
                    <wp14:pctWidth>0</wp14:pctWidth>
                  </wp14:sizeRelH>
                  <wp14:sizeRelV relativeFrom="page">
                    <wp14:pctHeight>0</wp14:pctHeight>
                  </wp14:sizeRelV>
                </wp:anchor>
              </w:drawing>
            </w:r>
          </w:p>
        </w:tc>
        <w:tc>
          <w:tcPr>
            <w:tcW w:w="3673" w:type="dxa"/>
            <w:tcBorders>
              <w:top w:val="nil"/>
              <w:left w:val="single" w:sz="4" w:space="0" w:color="FFFFFF"/>
              <w:bottom w:val="thinThickSmallGap" w:sz="24" w:space="0" w:color="auto"/>
              <w:right w:val="single" w:sz="4" w:space="0" w:color="FFFFFF"/>
            </w:tcBorders>
          </w:tcPr>
          <w:p w:rsidR="0072246C" w:rsidRDefault="0072246C" w:rsidP="00144D6C">
            <w:pPr>
              <w:pStyle w:val="1"/>
            </w:pPr>
            <w:r>
              <w:t>Совет</w:t>
            </w:r>
          </w:p>
          <w:p w:rsidR="0072246C" w:rsidRDefault="0072246C" w:rsidP="00144D6C">
            <w:pPr>
              <w:pStyle w:val="1"/>
            </w:pPr>
            <w:r>
              <w:t>сельского поселения</w:t>
            </w:r>
          </w:p>
          <w:p w:rsidR="0072246C" w:rsidRDefault="0072246C" w:rsidP="00144D6C">
            <w:pPr>
              <w:pStyle w:val="1"/>
            </w:pPr>
            <w:r>
              <w:t>Нижнекигинский сельсовет</w:t>
            </w:r>
          </w:p>
          <w:p w:rsidR="0072246C" w:rsidRDefault="0072246C" w:rsidP="00144D6C">
            <w:pPr>
              <w:jc w:val="center"/>
              <w:rPr>
                <w:b/>
                <w:bCs/>
                <w:sz w:val="28"/>
                <w:szCs w:val="28"/>
              </w:rPr>
            </w:pPr>
            <w:r>
              <w:rPr>
                <w:b/>
                <w:bCs/>
                <w:sz w:val="28"/>
                <w:szCs w:val="28"/>
              </w:rPr>
              <w:t>муниципального района</w:t>
            </w:r>
          </w:p>
          <w:p w:rsidR="0072246C" w:rsidRDefault="0072246C" w:rsidP="00144D6C">
            <w:pPr>
              <w:pStyle w:val="1"/>
            </w:pPr>
            <w:r>
              <w:t>Кигинский район</w:t>
            </w:r>
          </w:p>
          <w:p w:rsidR="0072246C" w:rsidRDefault="0072246C" w:rsidP="00144D6C">
            <w:pPr>
              <w:pStyle w:val="1"/>
            </w:pPr>
            <w:r>
              <w:t>Республики Башкортостан</w:t>
            </w:r>
          </w:p>
          <w:p w:rsidR="0072246C" w:rsidRPr="00FC4102" w:rsidRDefault="0072246C" w:rsidP="00144D6C">
            <w:pPr>
              <w:jc w:val="center"/>
            </w:pPr>
          </w:p>
          <w:p w:rsidR="0072246C" w:rsidRPr="00FB32D8" w:rsidRDefault="0072246C" w:rsidP="00144D6C">
            <w:pPr>
              <w:jc w:val="center"/>
            </w:pPr>
            <w:r w:rsidRPr="00FB32D8">
              <w:t xml:space="preserve">(Совет </w:t>
            </w:r>
            <w:r>
              <w:t>Нижнекигин</w:t>
            </w:r>
            <w:r w:rsidRPr="00FB32D8">
              <w:t xml:space="preserve">ского сельсовета Кигинского района </w:t>
            </w:r>
          </w:p>
          <w:p w:rsidR="0072246C" w:rsidRDefault="0072246C" w:rsidP="00144D6C">
            <w:pPr>
              <w:jc w:val="center"/>
              <w:rPr>
                <w:rFonts w:ascii="Arial New Bash" w:hAnsi="Arial New Bash"/>
                <w:b/>
                <w:bCs/>
              </w:rPr>
            </w:pPr>
            <w:r w:rsidRPr="00FB32D8">
              <w:t>Республики Башкортостан)</w:t>
            </w:r>
          </w:p>
        </w:tc>
      </w:tr>
    </w:tbl>
    <w:p w:rsidR="0072246C" w:rsidRDefault="0072246C" w:rsidP="0072246C">
      <w:pPr>
        <w:jc w:val="center"/>
        <w:rPr>
          <w:b/>
          <w:sz w:val="28"/>
          <w:szCs w:val="28"/>
        </w:rPr>
      </w:pPr>
    </w:p>
    <w:p w:rsidR="0072246C" w:rsidRDefault="0072246C" w:rsidP="0072246C">
      <w:pPr>
        <w:jc w:val="center"/>
        <w:rPr>
          <w:b/>
          <w:sz w:val="28"/>
          <w:szCs w:val="28"/>
        </w:rPr>
      </w:pPr>
      <w:r w:rsidRPr="00937AF6">
        <w:rPr>
          <w:b/>
          <w:sz w:val="28"/>
          <w:szCs w:val="28"/>
        </w:rPr>
        <w:t xml:space="preserve">ҠАРАР                                                               </w:t>
      </w:r>
      <w:r>
        <w:rPr>
          <w:b/>
          <w:sz w:val="28"/>
          <w:szCs w:val="28"/>
        </w:rPr>
        <w:t xml:space="preserve">           </w:t>
      </w:r>
      <w:r w:rsidRPr="00937AF6">
        <w:rPr>
          <w:b/>
          <w:sz w:val="28"/>
          <w:szCs w:val="28"/>
        </w:rPr>
        <w:t xml:space="preserve">    РЕШЕНИЕ</w:t>
      </w:r>
    </w:p>
    <w:p w:rsidR="0072246C" w:rsidRPr="00F94C54" w:rsidRDefault="0072246C" w:rsidP="0072246C">
      <w:pPr>
        <w:rPr>
          <w:sz w:val="28"/>
          <w:szCs w:val="28"/>
        </w:rPr>
      </w:pPr>
      <w:r>
        <w:rPr>
          <w:sz w:val="28"/>
          <w:szCs w:val="28"/>
        </w:rPr>
        <w:t>«</w:t>
      </w:r>
      <w:r w:rsidR="00BA485F" w:rsidRPr="00BA485F">
        <w:rPr>
          <w:sz w:val="28"/>
          <w:szCs w:val="28"/>
        </w:rPr>
        <w:t>29</w:t>
      </w:r>
      <w:r w:rsidR="00BA485F">
        <w:rPr>
          <w:sz w:val="28"/>
          <w:szCs w:val="28"/>
        </w:rPr>
        <w:t>» декабрь</w:t>
      </w:r>
      <w:r w:rsidRPr="00F94C54">
        <w:rPr>
          <w:sz w:val="28"/>
          <w:szCs w:val="28"/>
        </w:rPr>
        <w:t xml:space="preserve"> 2020</w:t>
      </w:r>
      <w:r>
        <w:rPr>
          <w:sz w:val="28"/>
          <w:szCs w:val="28"/>
        </w:rPr>
        <w:t xml:space="preserve"> й.    </w:t>
      </w:r>
      <w:r>
        <w:rPr>
          <w:sz w:val="28"/>
          <w:szCs w:val="28"/>
        </w:rPr>
        <w:tab/>
      </w:r>
      <w:r>
        <w:rPr>
          <w:sz w:val="28"/>
          <w:szCs w:val="28"/>
        </w:rPr>
        <w:tab/>
      </w:r>
      <w:r w:rsidR="00BA485F">
        <w:rPr>
          <w:sz w:val="28"/>
          <w:szCs w:val="28"/>
        </w:rPr>
        <w:tab/>
      </w:r>
      <w:r w:rsidRPr="00F94C54">
        <w:rPr>
          <w:sz w:val="28"/>
          <w:szCs w:val="28"/>
        </w:rPr>
        <w:t xml:space="preserve">№ </w:t>
      </w:r>
      <w:r w:rsidR="00BA485F" w:rsidRPr="00BA485F">
        <w:rPr>
          <w:sz w:val="28"/>
          <w:szCs w:val="28"/>
        </w:rPr>
        <w:t>28-19-2</w:t>
      </w:r>
      <w:r w:rsidRPr="00BA485F">
        <w:rPr>
          <w:sz w:val="28"/>
          <w:szCs w:val="28"/>
        </w:rPr>
        <w:t xml:space="preserve"> </w:t>
      </w:r>
      <w:r>
        <w:rPr>
          <w:sz w:val="28"/>
          <w:szCs w:val="28"/>
        </w:rPr>
        <w:t xml:space="preserve">  </w:t>
      </w:r>
      <w:proofErr w:type="gramStart"/>
      <w:r>
        <w:rPr>
          <w:sz w:val="28"/>
          <w:szCs w:val="28"/>
        </w:rPr>
        <w:tab/>
      </w:r>
      <w:r w:rsidRPr="00F94C54">
        <w:rPr>
          <w:sz w:val="28"/>
          <w:szCs w:val="28"/>
        </w:rPr>
        <w:t>«</w:t>
      </w:r>
      <w:proofErr w:type="gramEnd"/>
      <w:r w:rsidR="00BA485F" w:rsidRPr="00BA485F">
        <w:rPr>
          <w:sz w:val="28"/>
          <w:szCs w:val="28"/>
        </w:rPr>
        <w:t>29</w:t>
      </w:r>
      <w:r w:rsidRPr="00F94C54">
        <w:rPr>
          <w:sz w:val="28"/>
          <w:szCs w:val="28"/>
        </w:rPr>
        <w:t xml:space="preserve">» </w:t>
      </w:r>
      <w:r w:rsidR="00BA485F" w:rsidRPr="00BA485F">
        <w:rPr>
          <w:sz w:val="28"/>
          <w:szCs w:val="28"/>
        </w:rPr>
        <w:t xml:space="preserve">декабря </w:t>
      </w:r>
      <w:r w:rsidRPr="00F94C54">
        <w:rPr>
          <w:sz w:val="28"/>
          <w:szCs w:val="28"/>
        </w:rPr>
        <w:t>2020 г.</w:t>
      </w:r>
    </w:p>
    <w:p w:rsidR="0072246C" w:rsidRDefault="0072246C" w:rsidP="0072246C">
      <w:pPr>
        <w:pStyle w:val="3"/>
        <w:ind w:left="0" w:firstLine="708"/>
        <w:rPr>
          <w:sz w:val="24"/>
          <w:szCs w:val="24"/>
        </w:rPr>
      </w:pPr>
      <w:proofErr w:type="spellStart"/>
      <w:r w:rsidRPr="0018217A">
        <w:rPr>
          <w:color w:val="000000"/>
          <w:sz w:val="24"/>
          <w:szCs w:val="24"/>
        </w:rPr>
        <w:t>Тубэнге</w:t>
      </w:r>
      <w:proofErr w:type="spellEnd"/>
      <w:r w:rsidRPr="0018217A">
        <w:rPr>
          <w:color w:val="000000"/>
          <w:sz w:val="24"/>
          <w:szCs w:val="24"/>
        </w:rPr>
        <w:t xml:space="preserve"> </w:t>
      </w:r>
      <w:proofErr w:type="spellStart"/>
      <w:r w:rsidRPr="0018217A">
        <w:rPr>
          <w:color w:val="000000"/>
          <w:sz w:val="24"/>
          <w:szCs w:val="24"/>
        </w:rPr>
        <w:t>Кыйгы</w:t>
      </w:r>
      <w:proofErr w:type="spellEnd"/>
      <w:r w:rsidRPr="0018217A">
        <w:rPr>
          <w:color w:val="000000"/>
          <w:sz w:val="24"/>
          <w:szCs w:val="24"/>
        </w:rPr>
        <w:t xml:space="preserve"> </w:t>
      </w:r>
      <w:r w:rsidRPr="0018217A">
        <w:rPr>
          <w:sz w:val="24"/>
          <w:szCs w:val="24"/>
        </w:rPr>
        <w:t xml:space="preserve">ауылы                                     </w:t>
      </w:r>
      <w:r>
        <w:rPr>
          <w:sz w:val="24"/>
          <w:szCs w:val="24"/>
        </w:rPr>
        <w:tab/>
        <w:t xml:space="preserve">                       с</w:t>
      </w:r>
      <w:r w:rsidRPr="0018217A">
        <w:rPr>
          <w:sz w:val="24"/>
          <w:szCs w:val="24"/>
        </w:rPr>
        <w:t>. Нижние Киги</w:t>
      </w:r>
    </w:p>
    <w:p w:rsidR="0072246C" w:rsidRPr="00FE540F" w:rsidRDefault="0072246C" w:rsidP="0072246C">
      <w:pPr>
        <w:pStyle w:val="3"/>
        <w:ind w:left="0" w:firstLine="708"/>
        <w:rPr>
          <w:sz w:val="24"/>
          <w:szCs w:val="24"/>
        </w:rPr>
      </w:pPr>
    </w:p>
    <w:p w:rsidR="00C0626D" w:rsidRPr="00C0626D" w:rsidRDefault="00C0626D" w:rsidP="00BA485F">
      <w:pPr>
        <w:jc w:val="center"/>
        <w:rPr>
          <w:b/>
          <w:sz w:val="28"/>
          <w:szCs w:val="28"/>
        </w:rPr>
      </w:pPr>
      <w:r w:rsidRPr="00C0626D">
        <w:rPr>
          <w:b/>
          <w:sz w:val="28"/>
          <w:szCs w:val="28"/>
        </w:rPr>
        <w:t>«О БЮДЖЕТ</w:t>
      </w:r>
      <w:r w:rsidR="00BA485F">
        <w:rPr>
          <w:b/>
          <w:sz w:val="28"/>
          <w:szCs w:val="28"/>
        </w:rPr>
        <w:t>Е</w:t>
      </w:r>
      <w:r w:rsidRPr="00C0626D">
        <w:rPr>
          <w:b/>
          <w:sz w:val="28"/>
          <w:szCs w:val="28"/>
        </w:rPr>
        <w:t xml:space="preserve"> СЕЛЬСКОГО ПОСЕЛЕНИЯ</w:t>
      </w:r>
    </w:p>
    <w:p w:rsidR="00C0626D" w:rsidRPr="00C0626D" w:rsidRDefault="00C0626D" w:rsidP="00BA485F">
      <w:pPr>
        <w:jc w:val="center"/>
        <w:rPr>
          <w:b/>
          <w:sz w:val="28"/>
          <w:szCs w:val="28"/>
        </w:rPr>
      </w:pPr>
      <w:r w:rsidRPr="00C0626D">
        <w:rPr>
          <w:b/>
          <w:sz w:val="28"/>
          <w:szCs w:val="28"/>
        </w:rPr>
        <w:t xml:space="preserve"> </w:t>
      </w:r>
      <w:r w:rsidRPr="00C0626D">
        <w:rPr>
          <w:b/>
          <w:sz w:val="28"/>
          <w:szCs w:val="20"/>
        </w:rPr>
        <w:t>НИЖНЕКИГИНСКИЙ</w:t>
      </w:r>
      <w:r w:rsidRPr="00C0626D">
        <w:rPr>
          <w:b/>
          <w:color w:val="0000FF"/>
          <w:sz w:val="28"/>
          <w:szCs w:val="20"/>
        </w:rPr>
        <w:t xml:space="preserve"> </w:t>
      </w:r>
      <w:r w:rsidRPr="00C0626D">
        <w:rPr>
          <w:b/>
          <w:sz w:val="28"/>
          <w:szCs w:val="28"/>
        </w:rPr>
        <w:t>СЕЛЬСОВЕТ  МУНИЦИПАЛЬНОГО РАЙОНА  КИГИНСКИЙ РАЙОН РЕСПУБЛИКИ БАШКОРТОСТАН</w:t>
      </w:r>
    </w:p>
    <w:p w:rsidR="00C0626D" w:rsidRPr="00C0626D" w:rsidRDefault="00C0626D" w:rsidP="00BA485F">
      <w:pPr>
        <w:jc w:val="center"/>
        <w:rPr>
          <w:b/>
          <w:sz w:val="28"/>
          <w:szCs w:val="28"/>
        </w:rPr>
      </w:pPr>
      <w:r w:rsidRPr="00C0626D">
        <w:rPr>
          <w:b/>
          <w:sz w:val="28"/>
          <w:szCs w:val="28"/>
        </w:rPr>
        <w:t>НА 2021 ГОД И НА ПЛАНОВЫЙ ПЕРИОД 2022 И 2023 ГОДОВ»</w:t>
      </w:r>
    </w:p>
    <w:p w:rsidR="00C0626D" w:rsidRPr="00C0626D" w:rsidRDefault="00C0626D" w:rsidP="00BA485F">
      <w:pPr>
        <w:ind w:firstLine="708"/>
        <w:jc w:val="both"/>
        <w:rPr>
          <w:sz w:val="28"/>
          <w:szCs w:val="28"/>
        </w:rPr>
      </w:pPr>
      <w:r w:rsidRPr="00C0626D">
        <w:rPr>
          <w:sz w:val="28"/>
          <w:szCs w:val="28"/>
        </w:rPr>
        <w:t xml:space="preserve"> </w:t>
      </w:r>
    </w:p>
    <w:p w:rsidR="00C0626D" w:rsidRPr="00C0626D" w:rsidRDefault="00C0626D" w:rsidP="00BA485F">
      <w:pPr>
        <w:jc w:val="both"/>
        <w:rPr>
          <w:b/>
          <w:sz w:val="28"/>
          <w:szCs w:val="28"/>
        </w:rPr>
      </w:pPr>
      <w:r w:rsidRPr="00C0626D">
        <w:rPr>
          <w:sz w:val="28"/>
          <w:szCs w:val="28"/>
        </w:rPr>
        <w:tab/>
        <w:t xml:space="preserve">Совет сельского поселения Нижнекигинский </w:t>
      </w:r>
      <w:r w:rsidR="00BA485F" w:rsidRPr="00C0626D">
        <w:rPr>
          <w:sz w:val="28"/>
          <w:szCs w:val="28"/>
        </w:rPr>
        <w:t>сельсовет муниципального</w:t>
      </w:r>
      <w:r w:rsidRPr="00C0626D">
        <w:rPr>
          <w:sz w:val="28"/>
          <w:szCs w:val="28"/>
        </w:rPr>
        <w:t xml:space="preserve"> района Кигинский район Республики Башкортостан </w:t>
      </w:r>
      <w:r w:rsidR="00BA485F">
        <w:rPr>
          <w:sz w:val="28"/>
          <w:szCs w:val="28"/>
        </w:rPr>
        <w:t>р е ш и л</w:t>
      </w:r>
      <w:r w:rsidRPr="00C0626D">
        <w:rPr>
          <w:sz w:val="28"/>
          <w:szCs w:val="28"/>
        </w:rPr>
        <w:t>:</w:t>
      </w:r>
    </w:p>
    <w:p w:rsidR="00C0626D" w:rsidRPr="00C0626D" w:rsidRDefault="00C0626D" w:rsidP="00BA485F">
      <w:pPr>
        <w:jc w:val="both"/>
        <w:rPr>
          <w:sz w:val="28"/>
          <w:szCs w:val="28"/>
        </w:rPr>
      </w:pPr>
      <w:r w:rsidRPr="00C0626D">
        <w:rPr>
          <w:noProof/>
          <w:sz w:val="28"/>
          <w:szCs w:val="28"/>
        </w:rPr>
        <w:tab/>
        <w:t>1.</w:t>
      </w:r>
      <w:r w:rsidRPr="00C0626D">
        <w:rPr>
          <w:sz w:val="28"/>
          <w:szCs w:val="28"/>
        </w:rPr>
        <w:t xml:space="preserve"> Утвердить основные характеристики бюджета сельского поселения Нижнекигинский сельсовет муниципального района </w:t>
      </w:r>
      <w:r w:rsidR="00BA485F" w:rsidRPr="00C0626D">
        <w:rPr>
          <w:sz w:val="28"/>
          <w:szCs w:val="28"/>
        </w:rPr>
        <w:t>Кигинский район</w:t>
      </w:r>
      <w:r w:rsidRPr="00C0626D">
        <w:rPr>
          <w:sz w:val="28"/>
          <w:szCs w:val="28"/>
        </w:rPr>
        <w:t xml:space="preserve"> Республики Башкортостан (далее бюджет сельского поселения) на</w:t>
      </w:r>
      <w:r w:rsidRPr="00C0626D">
        <w:rPr>
          <w:noProof/>
          <w:sz w:val="28"/>
          <w:szCs w:val="28"/>
        </w:rPr>
        <w:t xml:space="preserve"> 2021 год</w:t>
      </w:r>
    </w:p>
    <w:p w:rsidR="00C0626D" w:rsidRPr="00C0626D" w:rsidRDefault="00C0626D" w:rsidP="00BA485F">
      <w:pPr>
        <w:jc w:val="both"/>
        <w:rPr>
          <w:sz w:val="28"/>
          <w:szCs w:val="28"/>
        </w:rPr>
      </w:pPr>
      <w:r w:rsidRPr="00C0626D">
        <w:rPr>
          <w:sz w:val="28"/>
          <w:szCs w:val="28"/>
        </w:rPr>
        <w:t>общий объем доходов бюджета сельского поселения в сумме 2581,3 тыс. рублей;</w:t>
      </w:r>
    </w:p>
    <w:p w:rsidR="00C0626D" w:rsidRPr="00C0626D" w:rsidRDefault="00C0626D" w:rsidP="00BA485F">
      <w:pPr>
        <w:jc w:val="both"/>
        <w:rPr>
          <w:sz w:val="28"/>
          <w:szCs w:val="28"/>
        </w:rPr>
      </w:pPr>
      <w:r w:rsidRPr="00C0626D">
        <w:rPr>
          <w:sz w:val="28"/>
          <w:szCs w:val="28"/>
        </w:rPr>
        <w:t>общий объем расходов бюджета сельского поселения в сумме  2581,3  тыс. рублей.</w:t>
      </w:r>
    </w:p>
    <w:p w:rsidR="00C0626D" w:rsidRPr="00C0626D" w:rsidRDefault="00C0626D" w:rsidP="00BA485F">
      <w:pPr>
        <w:jc w:val="both"/>
        <w:rPr>
          <w:sz w:val="28"/>
          <w:szCs w:val="28"/>
        </w:rPr>
      </w:pPr>
      <w:r w:rsidRPr="00C0626D">
        <w:rPr>
          <w:sz w:val="28"/>
          <w:szCs w:val="28"/>
        </w:rPr>
        <w:tab/>
        <w:t>2. Утв</w:t>
      </w:r>
      <w:r w:rsidR="00BA485F">
        <w:rPr>
          <w:sz w:val="28"/>
          <w:szCs w:val="28"/>
        </w:rPr>
        <w:t>ердить основные характеристики</w:t>
      </w:r>
      <w:bookmarkStart w:id="0" w:name="_GoBack"/>
      <w:bookmarkEnd w:id="0"/>
      <w:r w:rsidRPr="00C0626D">
        <w:rPr>
          <w:sz w:val="28"/>
          <w:szCs w:val="28"/>
        </w:rPr>
        <w:t xml:space="preserve"> бюджета сельского поселения на плановый период 2022 и 2023 годов:</w:t>
      </w:r>
    </w:p>
    <w:p w:rsidR="00C0626D" w:rsidRPr="00C0626D" w:rsidRDefault="00C0626D" w:rsidP="00BA485F">
      <w:pPr>
        <w:jc w:val="both"/>
        <w:rPr>
          <w:sz w:val="28"/>
          <w:szCs w:val="28"/>
        </w:rPr>
      </w:pPr>
      <w:r w:rsidRPr="00C0626D">
        <w:rPr>
          <w:sz w:val="28"/>
          <w:szCs w:val="28"/>
        </w:rPr>
        <w:tab/>
        <w:t>1) прогнозируемый объем доходов бюджета сельского поселения на 2022 год в сумме 2081,3 тыс. рублей, и на 2023 год в сумме 2003,8 тыс. рублей;</w:t>
      </w:r>
    </w:p>
    <w:p w:rsidR="00C0626D" w:rsidRPr="00C0626D" w:rsidRDefault="00C0626D" w:rsidP="00BA485F">
      <w:pPr>
        <w:jc w:val="both"/>
        <w:rPr>
          <w:sz w:val="28"/>
          <w:szCs w:val="28"/>
        </w:rPr>
      </w:pPr>
      <w:r w:rsidRPr="00C0626D">
        <w:rPr>
          <w:sz w:val="28"/>
          <w:szCs w:val="28"/>
        </w:rPr>
        <w:tab/>
        <w:t xml:space="preserve">2) общий объем расходов бюджета сельского поселения  на 2022 год в сумме 2081,3  тыс. рублей, в том числе условно-утвержденные расходы в сумме 52,0 тыс. руб., на 2023 год в сумме </w:t>
      </w:r>
      <w:r w:rsidRPr="00C0626D">
        <w:rPr>
          <w:sz w:val="28"/>
          <w:szCs w:val="28"/>
        </w:rPr>
        <w:softHyphen/>
      </w:r>
      <w:r w:rsidRPr="00C0626D">
        <w:rPr>
          <w:sz w:val="28"/>
          <w:szCs w:val="28"/>
        </w:rPr>
        <w:softHyphen/>
      </w:r>
      <w:r w:rsidRPr="00C0626D">
        <w:rPr>
          <w:sz w:val="28"/>
          <w:szCs w:val="28"/>
        </w:rPr>
        <w:softHyphen/>
      </w:r>
      <w:r w:rsidRPr="00C0626D">
        <w:rPr>
          <w:sz w:val="28"/>
          <w:szCs w:val="28"/>
        </w:rPr>
        <w:softHyphen/>
        <w:t xml:space="preserve">  2003,8 тыс. рублей; в том числе условно-утвержденные расходы 100,2 </w:t>
      </w:r>
      <w:proofErr w:type="spellStart"/>
      <w:r w:rsidRPr="00C0626D">
        <w:rPr>
          <w:sz w:val="28"/>
          <w:szCs w:val="28"/>
        </w:rPr>
        <w:t>тыс.руб</w:t>
      </w:r>
      <w:proofErr w:type="spellEnd"/>
      <w:r w:rsidRPr="00C0626D">
        <w:rPr>
          <w:sz w:val="28"/>
          <w:szCs w:val="28"/>
        </w:rPr>
        <w:t>.</w:t>
      </w:r>
    </w:p>
    <w:p w:rsidR="00C0626D" w:rsidRPr="00C0626D" w:rsidRDefault="00C0626D" w:rsidP="00BA485F">
      <w:pPr>
        <w:jc w:val="both"/>
        <w:rPr>
          <w:sz w:val="28"/>
          <w:szCs w:val="28"/>
        </w:rPr>
      </w:pPr>
      <w:r w:rsidRPr="00C0626D">
        <w:rPr>
          <w:sz w:val="28"/>
          <w:szCs w:val="28"/>
        </w:rPr>
        <w:tab/>
        <w:t xml:space="preserve">3.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учреждения лимитов бюджетных обязательств для осуществления </w:t>
      </w:r>
      <w:r w:rsidRPr="00C0626D">
        <w:rPr>
          <w:sz w:val="28"/>
          <w:szCs w:val="28"/>
        </w:rPr>
        <w:lastRenderedPageBreak/>
        <w:t>расходов, соответствующих целям, на достижение которых представлены добровольные взносы (пожертвования).</w:t>
      </w:r>
    </w:p>
    <w:p w:rsidR="00C0626D" w:rsidRPr="00C0626D" w:rsidRDefault="00C0626D" w:rsidP="00BA485F">
      <w:pPr>
        <w:tabs>
          <w:tab w:val="left" w:pos="0"/>
        </w:tabs>
        <w:ind w:firstLine="708"/>
        <w:jc w:val="both"/>
        <w:rPr>
          <w:sz w:val="28"/>
          <w:szCs w:val="28"/>
        </w:rPr>
      </w:pPr>
      <w:r w:rsidRPr="00C0626D">
        <w:rPr>
          <w:sz w:val="28"/>
          <w:szCs w:val="28"/>
        </w:rPr>
        <w:t>4. Утвердить перечень главных администраторов доходов бюджета сельского поселения  согласно приложению  1 к настоящему Решению.</w:t>
      </w:r>
    </w:p>
    <w:p w:rsidR="00C0626D" w:rsidRPr="00C0626D" w:rsidRDefault="00C0626D" w:rsidP="00BA485F">
      <w:pPr>
        <w:tabs>
          <w:tab w:val="left" w:pos="0"/>
        </w:tabs>
        <w:ind w:firstLine="708"/>
        <w:jc w:val="both"/>
        <w:rPr>
          <w:sz w:val="28"/>
          <w:szCs w:val="28"/>
        </w:rPr>
      </w:pPr>
      <w:r w:rsidRPr="00C0626D">
        <w:rPr>
          <w:sz w:val="28"/>
          <w:szCs w:val="28"/>
        </w:rPr>
        <w:t>Утвердить перечень главных администраторов источников финансирования дефицита бюджета сельского поселения и закрепить за ними основные источники финансирования дефицита бюджета сельского поселения согласно приложению  2 к настоящему Решению.</w:t>
      </w:r>
    </w:p>
    <w:p w:rsidR="00C0626D" w:rsidRPr="00C0626D" w:rsidRDefault="00C0626D" w:rsidP="00BA485F">
      <w:pPr>
        <w:jc w:val="both"/>
        <w:rPr>
          <w:sz w:val="28"/>
          <w:szCs w:val="28"/>
        </w:rPr>
      </w:pPr>
      <w:r w:rsidRPr="00C0626D">
        <w:rPr>
          <w:noProof/>
          <w:sz w:val="28"/>
          <w:szCs w:val="28"/>
        </w:rPr>
        <w:tab/>
        <w:t>5.</w:t>
      </w:r>
      <w:r w:rsidRPr="00C0626D">
        <w:rPr>
          <w:sz w:val="28"/>
          <w:szCs w:val="28"/>
        </w:rPr>
        <w:t xml:space="preserve"> Установить поступления доходов в бюджет сельского поселения</w:t>
      </w:r>
    </w:p>
    <w:p w:rsidR="00C0626D" w:rsidRPr="00C0626D" w:rsidRDefault="00C0626D" w:rsidP="00BA485F">
      <w:pPr>
        <w:jc w:val="both"/>
        <w:rPr>
          <w:sz w:val="28"/>
          <w:szCs w:val="28"/>
        </w:rPr>
      </w:pPr>
      <w:r w:rsidRPr="00C0626D">
        <w:rPr>
          <w:sz w:val="28"/>
          <w:szCs w:val="28"/>
        </w:rPr>
        <w:tab/>
        <w:t>1) на</w:t>
      </w:r>
      <w:r w:rsidRPr="00C0626D">
        <w:rPr>
          <w:noProof/>
          <w:sz w:val="28"/>
          <w:szCs w:val="28"/>
        </w:rPr>
        <w:t xml:space="preserve"> 2021 </w:t>
      </w:r>
      <w:r w:rsidRPr="00C0626D">
        <w:rPr>
          <w:sz w:val="28"/>
          <w:szCs w:val="28"/>
        </w:rPr>
        <w:t>год согласно приложению</w:t>
      </w:r>
      <w:r w:rsidRPr="00C0626D">
        <w:rPr>
          <w:noProof/>
          <w:sz w:val="28"/>
          <w:szCs w:val="28"/>
        </w:rPr>
        <w:t xml:space="preserve">  </w:t>
      </w:r>
      <w:r w:rsidRPr="00C0626D">
        <w:rPr>
          <w:sz w:val="28"/>
          <w:szCs w:val="28"/>
        </w:rPr>
        <w:t>3 к настоящему Решению;</w:t>
      </w:r>
    </w:p>
    <w:p w:rsidR="00C0626D" w:rsidRPr="00C0626D" w:rsidRDefault="00C0626D" w:rsidP="00BA485F">
      <w:pPr>
        <w:jc w:val="both"/>
        <w:rPr>
          <w:sz w:val="28"/>
          <w:szCs w:val="28"/>
        </w:rPr>
      </w:pPr>
      <w:r w:rsidRPr="00C0626D">
        <w:rPr>
          <w:sz w:val="28"/>
          <w:szCs w:val="28"/>
        </w:rPr>
        <w:tab/>
        <w:t>2) на плановый период 2022 и 2023 годов согласно приложению 4 к настоящему Решению.</w:t>
      </w:r>
    </w:p>
    <w:p w:rsidR="00C0626D" w:rsidRPr="00C0626D" w:rsidRDefault="00C0626D" w:rsidP="00BA485F">
      <w:pPr>
        <w:ind w:firstLine="708"/>
        <w:jc w:val="both"/>
        <w:rPr>
          <w:sz w:val="28"/>
          <w:szCs w:val="28"/>
        </w:rPr>
      </w:pPr>
      <w:r w:rsidRPr="00C0626D">
        <w:rPr>
          <w:noProof/>
          <w:sz w:val="28"/>
          <w:szCs w:val="28"/>
        </w:rPr>
        <w:t>6</w:t>
      </w:r>
      <w:r w:rsidRPr="00C0626D">
        <w:rPr>
          <w:sz w:val="28"/>
          <w:szCs w:val="28"/>
        </w:rPr>
        <w:t>. Утвердить в пределах общего объема расходов бюджета сельского поселения, установленного п.1 настоящего Решения, распределение бюджетных ассигнований  сельского поселения:</w:t>
      </w:r>
    </w:p>
    <w:p w:rsidR="00C0626D" w:rsidRPr="00C0626D" w:rsidRDefault="00C0626D" w:rsidP="00BA485F">
      <w:pPr>
        <w:ind w:firstLine="540"/>
        <w:jc w:val="both"/>
        <w:rPr>
          <w:sz w:val="28"/>
          <w:szCs w:val="28"/>
        </w:rPr>
      </w:pPr>
      <w:r w:rsidRPr="00C0626D">
        <w:rPr>
          <w:sz w:val="28"/>
          <w:szCs w:val="28"/>
        </w:rPr>
        <w:t>1) по разделам, подразделам, целевым статьям (муниципальным программам сельского поселения</w:t>
      </w:r>
      <w:r w:rsidRPr="00C0626D">
        <w:rPr>
          <w:color w:val="0000FF"/>
          <w:sz w:val="28"/>
          <w:szCs w:val="28"/>
        </w:rPr>
        <w:t xml:space="preserve"> </w:t>
      </w:r>
      <w:r w:rsidRPr="00C0626D">
        <w:rPr>
          <w:sz w:val="28"/>
          <w:szCs w:val="28"/>
        </w:rPr>
        <w:t xml:space="preserve">Нижнекигинский сельсовет муниципального района </w:t>
      </w:r>
      <w:smartTag w:uri="urn:schemas-microsoft-com:office:smarttags" w:element="PersonName">
        <w:smartTagPr>
          <w:attr w:name="ProductID" w:val="КИГИНСКИЙ РАЙОН"/>
        </w:smartTagPr>
        <w:r w:rsidRPr="00C0626D">
          <w:rPr>
            <w:sz w:val="28"/>
            <w:szCs w:val="28"/>
          </w:rPr>
          <w:t>Кигинский район</w:t>
        </w:r>
      </w:smartTag>
      <w:r w:rsidRPr="00C0626D">
        <w:rPr>
          <w:sz w:val="28"/>
          <w:szCs w:val="28"/>
        </w:rPr>
        <w:t xml:space="preserve"> Республики Башкортостан и непрограммным направлениям деятельности), группам видов расходов классификации расходов бюджетов:</w:t>
      </w:r>
    </w:p>
    <w:p w:rsidR="00C0626D" w:rsidRPr="00C0626D" w:rsidRDefault="00C0626D" w:rsidP="00BA485F">
      <w:pPr>
        <w:ind w:firstLine="708"/>
        <w:jc w:val="both"/>
        <w:rPr>
          <w:sz w:val="28"/>
          <w:szCs w:val="28"/>
        </w:rPr>
      </w:pPr>
      <w:r w:rsidRPr="00C0626D">
        <w:rPr>
          <w:sz w:val="28"/>
          <w:szCs w:val="28"/>
        </w:rPr>
        <w:t>а) на 2021 год согласно  приложению  5 к настоящему Решению;</w:t>
      </w:r>
    </w:p>
    <w:p w:rsidR="00C0626D" w:rsidRPr="00C0626D" w:rsidRDefault="00C0626D" w:rsidP="00BA485F">
      <w:pPr>
        <w:ind w:firstLine="708"/>
        <w:jc w:val="both"/>
        <w:rPr>
          <w:sz w:val="28"/>
          <w:szCs w:val="28"/>
        </w:rPr>
      </w:pPr>
      <w:r w:rsidRPr="00C0626D">
        <w:rPr>
          <w:sz w:val="28"/>
          <w:szCs w:val="28"/>
        </w:rPr>
        <w:t>б) на плановый период 2022 и 2023 годов согласно приложению 6 к настоящему Решению.</w:t>
      </w:r>
    </w:p>
    <w:p w:rsidR="00C0626D" w:rsidRPr="00C0626D" w:rsidRDefault="00C0626D" w:rsidP="00BA485F">
      <w:pPr>
        <w:jc w:val="both"/>
        <w:rPr>
          <w:sz w:val="28"/>
          <w:szCs w:val="28"/>
        </w:rPr>
      </w:pPr>
      <w:r w:rsidRPr="00C0626D">
        <w:rPr>
          <w:sz w:val="28"/>
          <w:szCs w:val="28"/>
        </w:rPr>
        <w:tab/>
        <w:t>2) по целевым  статьям  (муниципальным    программам       сельского поселения</w:t>
      </w:r>
      <w:r w:rsidRPr="00C0626D">
        <w:rPr>
          <w:color w:val="0000FF"/>
          <w:sz w:val="28"/>
          <w:szCs w:val="28"/>
        </w:rPr>
        <w:t xml:space="preserve"> </w:t>
      </w:r>
      <w:r w:rsidRPr="00C0626D">
        <w:rPr>
          <w:sz w:val="28"/>
          <w:szCs w:val="28"/>
        </w:rPr>
        <w:t xml:space="preserve">Нижнекигинский сельсовет муниципального  района </w:t>
      </w:r>
      <w:smartTag w:uri="urn:schemas-microsoft-com:office:smarttags" w:element="PersonName">
        <w:smartTagPr>
          <w:attr w:name="ProductID" w:val="КИГИНСКИЙ РАЙОН"/>
        </w:smartTagPr>
        <w:r w:rsidRPr="00C0626D">
          <w:rPr>
            <w:sz w:val="28"/>
            <w:szCs w:val="28"/>
          </w:rPr>
          <w:t>Кигинский район</w:t>
        </w:r>
      </w:smartTag>
      <w:r w:rsidRPr="00C0626D">
        <w:rPr>
          <w:sz w:val="28"/>
          <w:szCs w:val="28"/>
        </w:rPr>
        <w:t xml:space="preserve"> Республики Башкортостан и     непрограммным направлениям деятельности), группам видов расходов классификации расходов бюджетов:</w:t>
      </w:r>
    </w:p>
    <w:p w:rsidR="00C0626D" w:rsidRPr="00C0626D" w:rsidRDefault="00C0626D" w:rsidP="00BA485F">
      <w:pPr>
        <w:jc w:val="both"/>
        <w:rPr>
          <w:sz w:val="28"/>
          <w:szCs w:val="28"/>
        </w:rPr>
      </w:pPr>
      <w:r w:rsidRPr="00C0626D">
        <w:rPr>
          <w:sz w:val="28"/>
          <w:szCs w:val="28"/>
        </w:rPr>
        <w:tab/>
        <w:t>а) на 2021 год согласно приложению 7 к настоящему Решению;</w:t>
      </w:r>
    </w:p>
    <w:p w:rsidR="00C0626D" w:rsidRPr="00C0626D" w:rsidRDefault="00C0626D" w:rsidP="00BA485F">
      <w:pPr>
        <w:jc w:val="both"/>
        <w:rPr>
          <w:sz w:val="28"/>
          <w:szCs w:val="28"/>
        </w:rPr>
      </w:pPr>
      <w:r w:rsidRPr="00C0626D">
        <w:rPr>
          <w:sz w:val="28"/>
          <w:szCs w:val="28"/>
        </w:rPr>
        <w:t>б) на плановый период 2022 и  2023 годов согласно приложению 8 к настоящему Решению</w:t>
      </w:r>
    </w:p>
    <w:p w:rsidR="00C0626D" w:rsidRPr="00C0626D" w:rsidRDefault="00C0626D" w:rsidP="00BA485F">
      <w:pPr>
        <w:autoSpaceDE w:val="0"/>
        <w:autoSpaceDN w:val="0"/>
        <w:adjustRightInd w:val="0"/>
        <w:rPr>
          <w:sz w:val="28"/>
          <w:szCs w:val="28"/>
        </w:rPr>
      </w:pPr>
      <w:r w:rsidRPr="00C0626D">
        <w:rPr>
          <w:sz w:val="28"/>
          <w:szCs w:val="28"/>
        </w:rPr>
        <w:tab/>
        <w:t>Утвердить ведомственную структуру расходов бюджета  по программам       сельского поселения</w:t>
      </w:r>
      <w:r w:rsidRPr="00C0626D">
        <w:rPr>
          <w:color w:val="0000FF"/>
          <w:sz w:val="28"/>
          <w:szCs w:val="28"/>
        </w:rPr>
        <w:t xml:space="preserve"> </w:t>
      </w:r>
      <w:r w:rsidRPr="00C0626D">
        <w:rPr>
          <w:sz w:val="28"/>
          <w:szCs w:val="28"/>
        </w:rPr>
        <w:t>Нижнекигинский сельсовет :</w:t>
      </w:r>
    </w:p>
    <w:p w:rsidR="00C0626D" w:rsidRPr="00C0626D" w:rsidRDefault="00C0626D" w:rsidP="00BA485F">
      <w:pPr>
        <w:ind w:firstLine="709"/>
        <w:jc w:val="both"/>
        <w:rPr>
          <w:sz w:val="28"/>
          <w:szCs w:val="28"/>
        </w:rPr>
      </w:pPr>
      <w:r w:rsidRPr="00C0626D">
        <w:rPr>
          <w:sz w:val="28"/>
          <w:szCs w:val="28"/>
        </w:rPr>
        <w:t>а) на 2021 год согласно приложению 9 к настоящему Решению;</w:t>
      </w:r>
    </w:p>
    <w:p w:rsidR="00C0626D" w:rsidRPr="00C0626D" w:rsidRDefault="00C0626D" w:rsidP="00BA485F">
      <w:pPr>
        <w:ind w:firstLine="709"/>
        <w:jc w:val="both"/>
        <w:rPr>
          <w:sz w:val="28"/>
          <w:szCs w:val="28"/>
        </w:rPr>
      </w:pPr>
      <w:r w:rsidRPr="00C0626D">
        <w:rPr>
          <w:sz w:val="28"/>
          <w:szCs w:val="28"/>
        </w:rPr>
        <w:t>б) на плановый период 2022 и  2023 годов согласно приложению 10 к настоящему Решению.</w:t>
      </w:r>
    </w:p>
    <w:p w:rsidR="00C0626D" w:rsidRPr="00C0626D" w:rsidRDefault="00C0626D" w:rsidP="00BA485F">
      <w:pPr>
        <w:jc w:val="both"/>
        <w:rPr>
          <w:sz w:val="28"/>
          <w:szCs w:val="28"/>
        </w:rPr>
      </w:pPr>
      <w:r w:rsidRPr="00C0626D">
        <w:rPr>
          <w:sz w:val="28"/>
          <w:szCs w:val="28"/>
        </w:rPr>
        <w:tab/>
        <w:t>7. Установить верхний предел муниципального долга на 1 января 2021 года в размере 0 тыс. руб., в том числе верхний предел объема обязательств по муниципальным гарантиям в сумме 0 тыс. руб.</w:t>
      </w:r>
    </w:p>
    <w:p w:rsidR="00C0626D" w:rsidRPr="00C0626D" w:rsidRDefault="00C0626D" w:rsidP="00BA485F">
      <w:pPr>
        <w:jc w:val="both"/>
        <w:rPr>
          <w:sz w:val="28"/>
          <w:szCs w:val="28"/>
        </w:rPr>
      </w:pPr>
      <w:r w:rsidRPr="00C0626D">
        <w:rPr>
          <w:sz w:val="28"/>
          <w:szCs w:val="28"/>
        </w:rPr>
        <w:tab/>
        <w:t xml:space="preserve">8. Установить, что решения и иные нормативные правовые акты сельского поселения Нижнекигинский сельсовет муниципального района </w:t>
      </w:r>
      <w:smartTag w:uri="urn:schemas-microsoft-com:office:smarttags" w:element="PersonName">
        <w:smartTagPr>
          <w:attr w:name="ProductID" w:val="КИГИНСКИЙ РАЙОН"/>
        </w:smartTagPr>
        <w:r w:rsidRPr="00C0626D">
          <w:rPr>
            <w:sz w:val="28"/>
            <w:szCs w:val="28"/>
          </w:rPr>
          <w:t>Кигинский район</w:t>
        </w:r>
      </w:smartTag>
      <w:r w:rsidRPr="00C0626D">
        <w:rPr>
          <w:sz w:val="28"/>
          <w:szCs w:val="28"/>
        </w:rPr>
        <w:t xml:space="preserve">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w:t>
      </w:r>
      <w:r w:rsidRPr="00C0626D">
        <w:rPr>
          <w:noProof/>
          <w:sz w:val="28"/>
          <w:szCs w:val="28"/>
        </w:rPr>
        <w:t xml:space="preserve"> 2021 </w:t>
      </w:r>
      <w:r w:rsidRPr="00C0626D">
        <w:rPr>
          <w:sz w:val="28"/>
          <w:szCs w:val="28"/>
        </w:rPr>
        <w:t xml:space="preserve">год  и на плановый период  2022 и 2023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расходов по конкретным </w:t>
      </w:r>
      <w:r w:rsidRPr="00C0626D">
        <w:rPr>
          <w:sz w:val="28"/>
          <w:szCs w:val="28"/>
        </w:rPr>
        <w:lastRenderedPageBreak/>
        <w:t>экономическим статьям расходов бюджета сельского поселения, при условии внесения соответствующих изменений в настоящее Решение.</w:t>
      </w:r>
    </w:p>
    <w:p w:rsidR="00C0626D" w:rsidRPr="00C0626D" w:rsidRDefault="00C0626D" w:rsidP="00BA485F">
      <w:pPr>
        <w:jc w:val="both"/>
        <w:rPr>
          <w:sz w:val="28"/>
          <w:szCs w:val="28"/>
        </w:rPr>
      </w:pPr>
      <w:r w:rsidRPr="00C0626D">
        <w:rPr>
          <w:sz w:val="28"/>
          <w:szCs w:val="28"/>
        </w:rPr>
        <w:tab/>
        <w:t>Проекты решений и иных нормативных правовых актов, требующие введения новых видов расходных обязательств или увеличения бюджетных ассигнований по следующим видам расходных обязательств сверх утвержденных в бюджете сельского поселения на 2021 год и на плановый период 2022 и 2023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или сокращении бюджетных ассигнований по конкретным статьям расходов бюджета сельского поселения.</w:t>
      </w:r>
    </w:p>
    <w:p w:rsidR="00C0626D" w:rsidRPr="00C0626D" w:rsidRDefault="00C0626D" w:rsidP="00BA485F">
      <w:pPr>
        <w:ind w:firstLine="708"/>
        <w:jc w:val="both"/>
        <w:rPr>
          <w:color w:val="993300"/>
          <w:sz w:val="28"/>
          <w:szCs w:val="28"/>
        </w:rPr>
      </w:pPr>
      <w:r w:rsidRPr="00C0626D">
        <w:rPr>
          <w:noProof/>
          <w:sz w:val="28"/>
          <w:szCs w:val="28"/>
        </w:rPr>
        <w:t>9.</w:t>
      </w:r>
      <w:r w:rsidRPr="00C0626D">
        <w:rPr>
          <w:sz w:val="28"/>
          <w:szCs w:val="28"/>
        </w:rPr>
        <w:t xml:space="preserve">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C0626D" w:rsidRPr="00C0626D" w:rsidRDefault="00C0626D" w:rsidP="00BA485F">
      <w:pPr>
        <w:ind w:firstLine="360"/>
        <w:jc w:val="both"/>
        <w:rPr>
          <w:sz w:val="28"/>
          <w:szCs w:val="28"/>
        </w:rPr>
      </w:pPr>
      <w:r w:rsidRPr="00C0626D">
        <w:rPr>
          <w:sz w:val="28"/>
          <w:szCs w:val="28"/>
        </w:rPr>
        <w:t>- предоставление субсидий и иных межбюджетных трансфертов бюджету сельского поселения;</w:t>
      </w:r>
    </w:p>
    <w:p w:rsidR="00C0626D" w:rsidRPr="00C0626D" w:rsidRDefault="00C0626D" w:rsidP="00BA485F">
      <w:pPr>
        <w:ind w:firstLine="360"/>
        <w:jc w:val="both"/>
        <w:rPr>
          <w:sz w:val="28"/>
          <w:szCs w:val="28"/>
        </w:rPr>
      </w:pPr>
      <w:r w:rsidRPr="00C0626D">
        <w:rPr>
          <w:sz w:val="28"/>
          <w:szCs w:val="28"/>
        </w:rPr>
        <w:t>-  использование образованной в ходе исполнения бюджета сельского поселения экономии по отдельным разделам, подразделам, целевым статьям и статьям операций  сектора государственного управления классификации расходов бюджета;</w:t>
      </w:r>
    </w:p>
    <w:p w:rsidR="00C0626D" w:rsidRPr="00C0626D" w:rsidRDefault="00C0626D" w:rsidP="00BA485F">
      <w:pPr>
        <w:ind w:firstLine="360"/>
        <w:jc w:val="both"/>
        <w:rPr>
          <w:sz w:val="28"/>
          <w:szCs w:val="28"/>
        </w:rPr>
      </w:pPr>
      <w:r w:rsidRPr="00C0626D">
        <w:rPr>
          <w:sz w:val="28"/>
          <w:szCs w:val="28"/>
        </w:rPr>
        <w:t>- принятие решений об утверждении программ сельского поселения;</w:t>
      </w:r>
    </w:p>
    <w:p w:rsidR="00C0626D" w:rsidRPr="00C0626D" w:rsidRDefault="00C0626D" w:rsidP="00BA485F">
      <w:pPr>
        <w:ind w:firstLine="360"/>
        <w:jc w:val="both"/>
        <w:rPr>
          <w:sz w:val="28"/>
          <w:szCs w:val="28"/>
        </w:rPr>
      </w:pPr>
      <w:r w:rsidRPr="00C0626D">
        <w:rPr>
          <w:sz w:val="28"/>
          <w:szCs w:val="28"/>
        </w:rPr>
        <w:t>- использование остатков средств бюджета сельского поселения на 1 января 2021 года;</w:t>
      </w:r>
    </w:p>
    <w:p w:rsidR="00C0626D" w:rsidRPr="00C0626D" w:rsidRDefault="00C0626D" w:rsidP="00BA485F">
      <w:pPr>
        <w:ind w:firstLine="360"/>
        <w:jc w:val="both"/>
        <w:rPr>
          <w:sz w:val="28"/>
          <w:szCs w:val="28"/>
        </w:rPr>
      </w:pPr>
      <w:r w:rsidRPr="00C0626D">
        <w:rPr>
          <w:sz w:val="28"/>
          <w:szCs w:val="28"/>
        </w:rPr>
        <w:t xml:space="preserve">- использование средств резервного фонда Администрации сельского поселения Нижнекигинский сельсовет муниципального района </w:t>
      </w:r>
      <w:smartTag w:uri="urn:schemas-microsoft-com:office:smarttags" w:element="PersonName">
        <w:smartTagPr>
          <w:attr w:name="ProductID" w:val="КИГИНСКИЙ РАЙОН"/>
        </w:smartTagPr>
        <w:r w:rsidRPr="00C0626D">
          <w:rPr>
            <w:sz w:val="28"/>
            <w:szCs w:val="28"/>
          </w:rPr>
          <w:t>Кигинский район</w:t>
        </w:r>
      </w:smartTag>
      <w:r w:rsidRPr="00C0626D">
        <w:rPr>
          <w:sz w:val="28"/>
          <w:szCs w:val="28"/>
        </w:rPr>
        <w:t xml:space="preserve"> Республики Башкортостан.</w:t>
      </w:r>
    </w:p>
    <w:p w:rsidR="00C0626D" w:rsidRPr="00C0626D" w:rsidRDefault="00C0626D" w:rsidP="00BA485F">
      <w:pPr>
        <w:jc w:val="both"/>
        <w:rPr>
          <w:sz w:val="28"/>
          <w:szCs w:val="28"/>
        </w:rPr>
      </w:pPr>
      <w:r w:rsidRPr="00C0626D">
        <w:rPr>
          <w:noProof/>
          <w:sz w:val="28"/>
          <w:szCs w:val="28"/>
        </w:rPr>
        <w:tab/>
        <w:t xml:space="preserve">10. </w:t>
      </w:r>
      <w:r w:rsidRPr="00C0626D">
        <w:rPr>
          <w:sz w:val="28"/>
          <w:szCs w:val="28"/>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
    <w:p w:rsidR="00C0626D" w:rsidRPr="00C0626D" w:rsidRDefault="00C0626D" w:rsidP="00BA485F">
      <w:pPr>
        <w:jc w:val="both"/>
        <w:rPr>
          <w:sz w:val="28"/>
          <w:szCs w:val="28"/>
        </w:rPr>
      </w:pPr>
      <w:r w:rsidRPr="00C0626D">
        <w:rPr>
          <w:sz w:val="28"/>
          <w:szCs w:val="28"/>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C0626D" w:rsidRPr="00C0626D" w:rsidRDefault="00C0626D" w:rsidP="00BA485F">
      <w:pPr>
        <w:jc w:val="both"/>
        <w:rPr>
          <w:sz w:val="28"/>
          <w:szCs w:val="28"/>
        </w:rPr>
      </w:pPr>
      <w:r w:rsidRPr="00C0626D">
        <w:rPr>
          <w:noProof/>
          <w:sz w:val="28"/>
          <w:szCs w:val="28"/>
        </w:rPr>
        <w:tab/>
        <w:t xml:space="preserve">11. </w:t>
      </w:r>
      <w:r w:rsidRPr="00C0626D">
        <w:rPr>
          <w:sz w:val="28"/>
          <w:szCs w:val="28"/>
        </w:rPr>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C0626D" w:rsidRPr="00C0626D" w:rsidRDefault="00C0626D" w:rsidP="00BA485F">
      <w:pPr>
        <w:jc w:val="both"/>
        <w:rPr>
          <w:sz w:val="28"/>
          <w:szCs w:val="28"/>
        </w:rPr>
      </w:pPr>
      <w:r w:rsidRPr="00C0626D">
        <w:rPr>
          <w:sz w:val="28"/>
          <w:szCs w:val="28"/>
        </w:rPr>
        <w:tab/>
        <w:t xml:space="preserve">12. Администрация сельского поселения Нижнекигинский сельсовет муниципального района </w:t>
      </w:r>
      <w:smartTag w:uri="urn:schemas-microsoft-com:office:smarttags" w:element="PersonName">
        <w:smartTagPr>
          <w:attr w:name="ProductID" w:val="Кигинский  район"/>
        </w:smartTagPr>
        <w:r w:rsidRPr="00C0626D">
          <w:rPr>
            <w:sz w:val="28"/>
            <w:szCs w:val="28"/>
          </w:rPr>
          <w:t>Кигинский  район</w:t>
        </w:r>
      </w:smartTag>
      <w:r w:rsidRPr="00C0626D">
        <w:rPr>
          <w:sz w:val="28"/>
          <w:szCs w:val="28"/>
        </w:rPr>
        <w:t xml:space="preserve"> Республики Башкортостан не вправе принимать решения, приводящие к увеличению  в 2021 -2023 годах  численности муниципальных служащих, работников учреждений и организаций бюджетной сферы.</w:t>
      </w:r>
    </w:p>
    <w:p w:rsidR="00C0626D" w:rsidRPr="00C0626D" w:rsidRDefault="00C0626D" w:rsidP="00BA485F">
      <w:pPr>
        <w:jc w:val="both"/>
        <w:rPr>
          <w:noProof/>
          <w:sz w:val="28"/>
          <w:szCs w:val="28"/>
        </w:rPr>
      </w:pPr>
      <w:r w:rsidRPr="00C0626D">
        <w:rPr>
          <w:sz w:val="28"/>
          <w:szCs w:val="28"/>
        </w:rPr>
        <w:lastRenderedPageBreak/>
        <w:tab/>
        <w:t>13. Утвердить в составе расходов бюджета сельского поселения на 2021 -2023 годы  расходы на формирование резервного фонда в сумме 5 тыс. рублей.</w:t>
      </w:r>
    </w:p>
    <w:p w:rsidR="00C0626D" w:rsidRPr="00C0626D" w:rsidRDefault="00C0626D" w:rsidP="00BA485F">
      <w:pPr>
        <w:ind w:firstLine="740"/>
        <w:jc w:val="both"/>
        <w:rPr>
          <w:sz w:val="28"/>
          <w:szCs w:val="28"/>
        </w:rPr>
      </w:pPr>
      <w:r w:rsidRPr="00C0626D">
        <w:rPr>
          <w:noProof/>
          <w:sz w:val="28"/>
          <w:szCs w:val="28"/>
        </w:rPr>
        <w:t xml:space="preserve">14. </w:t>
      </w:r>
      <w:r w:rsidRPr="00C0626D">
        <w:rPr>
          <w:sz w:val="28"/>
          <w:szCs w:val="28"/>
        </w:rPr>
        <w:t xml:space="preserve">Предложить председателю Совета сельского поселения Нижнекигинский сельсовет муниципального района </w:t>
      </w:r>
      <w:smartTag w:uri="urn:schemas-microsoft-com:office:smarttags" w:element="PersonName">
        <w:smartTagPr>
          <w:attr w:name="ProductID" w:val="Кигинский  район"/>
        </w:smartTagPr>
        <w:r w:rsidRPr="00C0626D">
          <w:rPr>
            <w:sz w:val="28"/>
            <w:szCs w:val="28"/>
          </w:rPr>
          <w:t>Кигинский  район</w:t>
        </w:r>
      </w:smartTag>
      <w:r w:rsidRPr="00C0626D">
        <w:rPr>
          <w:sz w:val="28"/>
          <w:szCs w:val="28"/>
        </w:rPr>
        <w:t xml:space="preserve"> Республики Башкортостан и поручить Администрации сельского поселения Нижнекигинский сельсовет муниципального района </w:t>
      </w:r>
      <w:smartTag w:uri="urn:schemas-microsoft-com:office:smarttags" w:element="PersonName">
        <w:smartTagPr>
          <w:attr w:name="ProductID" w:val="Кигинский  район"/>
        </w:smartTagPr>
        <w:r w:rsidRPr="00C0626D">
          <w:rPr>
            <w:sz w:val="28"/>
            <w:szCs w:val="28"/>
          </w:rPr>
          <w:t>Кигинский  район</w:t>
        </w:r>
      </w:smartTag>
      <w:r w:rsidRPr="00C0626D">
        <w:rPr>
          <w:sz w:val="28"/>
          <w:szCs w:val="28"/>
        </w:rPr>
        <w:t xml:space="preserve"> Республики Башкортостан привести свои нормативные правовые акты в соответствие с настоящим решением.</w:t>
      </w:r>
    </w:p>
    <w:p w:rsidR="00C0626D" w:rsidRPr="00C0626D" w:rsidRDefault="00C0626D" w:rsidP="00BA485F">
      <w:pPr>
        <w:ind w:firstLine="740"/>
        <w:jc w:val="both"/>
        <w:rPr>
          <w:sz w:val="28"/>
          <w:szCs w:val="28"/>
        </w:rPr>
      </w:pPr>
      <w:r w:rsidRPr="00C0626D">
        <w:rPr>
          <w:noProof/>
          <w:sz w:val="28"/>
          <w:szCs w:val="28"/>
        </w:rPr>
        <w:t>15.</w:t>
      </w:r>
      <w:r w:rsidRPr="00C0626D">
        <w:rPr>
          <w:sz w:val="28"/>
          <w:szCs w:val="28"/>
        </w:rPr>
        <w:t xml:space="preserve"> Данное решение вступает в силу с 1 января 2021 года   и подлежит опубликованию (обнародованию) после его принятия и подписания в установленном порядке.</w:t>
      </w:r>
    </w:p>
    <w:p w:rsidR="00C0626D" w:rsidRPr="00C0626D" w:rsidRDefault="00C0626D" w:rsidP="00C0626D">
      <w:pPr>
        <w:spacing w:line="360" w:lineRule="auto"/>
        <w:ind w:firstLine="708"/>
        <w:jc w:val="both"/>
        <w:rPr>
          <w:sz w:val="28"/>
          <w:szCs w:val="28"/>
        </w:rPr>
      </w:pPr>
    </w:p>
    <w:p w:rsidR="00C0626D" w:rsidRPr="00C0626D" w:rsidRDefault="00C0626D" w:rsidP="00C0626D">
      <w:pPr>
        <w:spacing w:line="360" w:lineRule="auto"/>
        <w:ind w:firstLine="708"/>
        <w:jc w:val="both"/>
        <w:rPr>
          <w:sz w:val="28"/>
          <w:szCs w:val="28"/>
        </w:rPr>
      </w:pPr>
    </w:p>
    <w:p w:rsidR="00C0626D" w:rsidRPr="00C0626D" w:rsidRDefault="00C0626D" w:rsidP="00C0626D">
      <w:pPr>
        <w:spacing w:line="360" w:lineRule="auto"/>
        <w:ind w:firstLine="708"/>
        <w:jc w:val="both"/>
        <w:rPr>
          <w:sz w:val="28"/>
          <w:szCs w:val="28"/>
        </w:rPr>
      </w:pPr>
    </w:p>
    <w:p w:rsidR="00C0626D" w:rsidRPr="00C0626D" w:rsidRDefault="00C0626D" w:rsidP="00C0626D">
      <w:pPr>
        <w:spacing w:line="360" w:lineRule="auto"/>
        <w:ind w:firstLine="708"/>
        <w:jc w:val="both"/>
        <w:rPr>
          <w:sz w:val="28"/>
          <w:szCs w:val="28"/>
        </w:rPr>
      </w:pPr>
      <w:r w:rsidRPr="00C0626D">
        <w:rPr>
          <w:sz w:val="28"/>
          <w:szCs w:val="28"/>
        </w:rPr>
        <w:t xml:space="preserve">Глава  сельского поселения                                  П.П.Руднев </w:t>
      </w:r>
    </w:p>
    <w:p w:rsidR="00C0626D" w:rsidRPr="00C0626D" w:rsidRDefault="00C0626D" w:rsidP="00C0626D">
      <w:pPr>
        <w:spacing w:line="360" w:lineRule="auto"/>
        <w:ind w:firstLine="708"/>
        <w:jc w:val="both"/>
        <w:rPr>
          <w:color w:val="000000"/>
          <w:spacing w:val="-3"/>
          <w:sz w:val="28"/>
          <w:szCs w:val="28"/>
        </w:rPr>
      </w:pPr>
      <w:r w:rsidRPr="00C0626D">
        <w:rPr>
          <w:sz w:val="28"/>
          <w:szCs w:val="28"/>
        </w:rPr>
        <w:tab/>
      </w:r>
      <w:r w:rsidRPr="00C0626D">
        <w:rPr>
          <w:sz w:val="28"/>
          <w:szCs w:val="28"/>
        </w:rPr>
        <w:tab/>
      </w:r>
      <w:r w:rsidRPr="00C0626D">
        <w:rPr>
          <w:sz w:val="28"/>
          <w:szCs w:val="28"/>
        </w:rPr>
        <w:tab/>
        <w:t xml:space="preserve"> </w:t>
      </w:r>
    </w:p>
    <w:p w:rsidR="00C0626D" w:rsidRPr="00C0626D" w:rsidRDefault="00C0626D" w:rsidP="00C0626D">
      <w:pPr>
        <w:spacing w:line="400" w:lineRule="exact"/>
        <w:jc w:val="center"/>
        <w:rPr>
          <w:b/>
          <w:bCs/>
          <w:sz w:val="28"/>
        </w:rPr>
      </w:pPr>
    </w:p>
    <w:p w:rsidR="00916F47" w:rsidRDefault="00916F47" w:rsidP="00C0626D">
      <w:pPr>
        <w:spacing w:after="160" w:line="259" w:lineRule="auto"/>
        <w:jc w:val="center"/>
        <w:rPr>
          <w:sz w:val="28"/>
        </w:rPr>
      </w:pPr>
    </w:p>
    <w:sectPr w:rsidR="00916F47" w:rsidSect="0072246C">
      <w:pgSz w:w="11906" w:h="16838"/>
      <w:pgMar w:top="426"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ew Bash">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A0"/>
    <w:rsid w:val="000D6F95"/>
    <w:rsid w:val="001D687E"/>
    <w:rsid w:val="002659E7"/>
    <w:rsid w:val="005846BB"/>
    <w:rsid w:val="0072246C"/>
    <w:rsid w:val="00916F47"/>
    <w:rsid w:val="009209A0"/>
    <w:rsid w:val="00BA485F"/>
    <w:rsid w:val="00C06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CD340B1-5B34-4785-8EA0-F4D162AB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6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72246C"/>
    <w:pPr>
      <w:keepNext/>
      <w:jc w:val="center"/>
      <w:outlineLvl w:val="3"/>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4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246C"/>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72246C"/>
    <w:rPr>
      <w:color w:val="0563C1" w:themeColor="hyperlink"/>
      <w:u w:val="single"/>
    </w:rPr>
  </w:style>
  <w:style w:type="character" w:customStyle="1" w:styleId="40">
    <w:name w:val="Заголовок 4 Знак"/>
    <w:basedOn w:val="a0"/>
    <w:link w:val="4"/>
    <w:rsid w:val="0072246C"/>
    <w:rPr>
      <w:rFonts w:ascii="Times New Roman" w:eastAsia="Times New Roman" w:hAnsi="Times New Roman" w:cs="Times New Roman"/>
      <w:sz w:val="28"/>
      <w:szCs w:val="20"/>
      <w:lang w:val="en-US" w:eastAsia="ru-RU"/>
    </w:rPr>
  </w:style>
  <w:style w:type="paragraph" w:styleId="3">
    <w:name w:val="Body Text Indent 3"/>
    <w:basedOn w:val="a"/>
    <w:link w:val="30"/>
    <w:rsid w:val="0072246C"/>
    <w:pPr>
      <w:autoSpaceDE w:val="0"/>
      <w:autoSpaceDN w:val="0"/>
      <w:spacing w:line="360" w:lineRule="auto"/>
      <w:ind w:left="709"/>
      <w:jc w:val="both"/>
    </w:pPr>
    <w:rPr>
      <w:sz w:val="30"/>
      <w:szCs w:val="30"/>
    </w:rPr>
  </w:style>
  <w:style w:type="character" w:customStyle="1" w:styleId="30">
    <w:name w:val="Основной текст с отступом 3 Знак"/>
    <w:basedOn w:val="a0"/>
    <w:link w:val="3"/>
    <w:rsid w:val="0072246C"/>
    <w:rPr>
      <w:rFonts w:ascii="Times New Roman" w:eastAsia="Times New Roman" w:hAnsi="Times New Roman" w:cs="Times New Roman"/>
      <w:sz w:val="30"/>
      <w:szCs w:val="30"/>
      <w:lang w:eastAsia="ru-RU"/>
    </w:rPr>
  </w:style>
  <w:style w:type="paragraph" w:customStyle="1" w:styleId="1">
    <w:name w:val="????????? 1"/>
    <w:basedOn w:val="a"/>
    <w:next w:val="a"/>
    <w:rsid w:val="0072246C"/>
    <w:pPr>
      <w:keepNext/>
      <w:jc w:val="center"/>
    </w:pPr>
    <w:rPr>
      <w:b/>
      <w:sz w:val="28"/>
      <w:szCs w:val="20"/>
    </w:rPr>
  </w:style>
  <w:style w:type="paragraph" w:styleId="a4">
    <w:name w:val="Body Text"/>
    <w:basedOn w:val="a"/>
    <w:link w:val="a5"/>
    <w:uiPriority w:val="99"/>
    <w:semiHidden/>
    <w:unhideWhenUsed/>
    <w:rsid w:val="00916F47"/>
    <w:pPr>
      <w:spacing w:after="120"/>
    </w:pPr>
  </w:style>
  <w:style w:type="character" w:customStyle="1" w:styleId="a5">
    <w:name w:val="Основной текст Знак"/>
    <w:basedOn w:val="a0"/>
    <w:link w:val="a4"/>
    <w:uiPriority w:val="99"/>
    <w:semiHidden/>
    <w:rsid w:val="00916F47"/>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916F47"/>
    <w:pPr>
      <w:spacing w:after="120" w:line="480" w:lineRule="auto"/>
    </w:pPr>
  </w:style>
  <w:style w:type="character" w:customStyle="1" w:styleId="20">
    <w:name w:val="Основной текст 2 Знак"/>
    <w:basedOn w:val="a0"/>
    <w:link w:val="2"/>
    <w:uiPriority w:val="99"/>
    <w:semiHidden/>
    <w:rsid w:val="00916F47"/>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916F47"/>
    <w:pPr>
      <w:spacing w:after="120"/>
    </w:pPr>
    <w:rPr>
      <w:sz w:val="16"/>
      <w:szCs w:val="16"/>
    </w:rPr>
  </w:style>
  <w:style w:type="character" w:customStyle="1" w:styleId="32">
    <w:name w:val="Основной текст 3 Знак"/>
    <w:basedOn w:val="a0"/>
    <w:link w:val="31"/>
    <w:uiPriority w:val="99"/>
    <w:rsid w:val="00916F47"/>
    <w:rPr>
      <w:rFonts w:ascii="Times New Roman" w:eastAsia="Times New Roman" w:hAnsi="Times New Roman" w:cs="Times New Roman"/>
      <w:sz w:val="16"/>
      <w:szCs w:val="16"/>
      <w:lang w:eastAsia="ru-RU"/>
    </w:rPr>
  </w:style>
  <w:style w:type="paragraph" w:customStyle="1" w:styleId="10">
    <w:name w:val="Обычный1"/>
    <w:rsid w:val="00916F47"/>
    <w:pPr>
      <w:spacing w:after="0" w:line="240" w:lineRule="auto"/>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C0626D"/>
    <w:pPr>
      <w:spacing w:after="120" w:line="480" w:lineRule="auto"/>
      <w:ind w:left="283"/>
    </w:pPr>
  </w:style>
  <w:style w:type="character" w:customStyle="1" w:styleId="22">
    <w:name w:val="Основной текст с отступом 2 Знак"/>
    <w:basedOn w:val="a0"/>
    <w:link w:val="21"/>
    <w:uiPriority w:val="99"/>
    <w:semiHidden/>
    <w:rsid w:val="00C0626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485F"/>
    <w:rPr>
      <w:rFonts w:ascii="Segoe UI" w:hAnsi="Segoe UI" w:cs="Segoe UI"/>
      <w:sz w:val="18"/>
      <w:szCs w:val="18"/>
    </w:rPr>
  </w:style>
  <w:style w:type="character" w:customStyle="1" w:styleId="a7">
    <w:name w:val="Текст выноски Знак"/>
    <w:basedOn w:val="a0"/>
    <w:link w:val="a6"/>
    <w:uiPriority w:val="99"/>
    <w:semiHidden/>
    <w:rsid w:val="00BA48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cp:lastPrinted>2020-12-29T04:59:00Z</cp:lastPrinted>
  <dcterms:created xsi:type="dcterms:W3CDTF">2020-11-27T04:08:00Z</dcterms:created>
  <dcterms:modified xsi:type="dcterms:W3CDTF">2020-12-29T04:59:00Z</dcterms:modified>
</cp:coreProperties>
</file>