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0A" w:rsidRPr="006C540A" w:rsidRDefault="006C540A" w:rsidP="006C540A">
      <w:pPr>
        <w:ind w:left="709" w:firstLine="0"/>
        <w:jc w:val="center"/>
        <w:rPr>
          <w:b/>
        </w:rPr>
      </w:pPr>
      <w:bookmarkStart w:id="0" w:name="_GoBack"/>
      <w:bookmarkEnd w:id="0"/>
      <w:r w:rsidRPr="006C540A">
        <w:rPr>
          <w:b/>
        </w:rPr>
        <w:t>Квитанцию на уплату задолженности по налогам можно получить во всех офисах МФЦ Республики Башкортостан</w:t>
      </w:r>
    </w:p>
    <w:p w:rsidR="006C540A" w:rsidRPr="006C540A" w:rsidRDefault="006C540A" w:rsidP="006C540A">
      <w:pPr>
        <w:ind w:left="709" w:firstLine="0"/>
        <w:jc w:val="right"/>
        <w:rPr>
          <w:b/>
        </w:rPr>
      </w:pPr>
      <w:r w:rsidRPr="006C540A">
        <w:rPr>
          <w:b/>
        </w:rPr>
        <w:t> </w:t>
      </w:r>
    </w:p>
    <w:p w:rsidR="000645EF" w:rsidRDefault="000645EF" w:rsidP="001D1EB7">
      <w:pPr>
        <w:ind w:left="709"/>
        <w:jc w:val="both"/>
      </w:pPr>
      <w:r>
        <w:t xml:space="preserve">Узнать о наличии или отсутствии задолженности, получить квитанции  на уплату налогов теперь стало возможно и офисах </w:t>
      </w:r>
      <w:r w:rsidRPr="001D1EB7">
        <w:t>Многофункциональных центров</w:t>
      </w:r>
      <w:r>
        <w:t xml:space="preserve"> Республики Башкортостан. </w:t>
      </w:r>
    </w:p>
    <w:p w:rsidR="000645EF" w:rsidRDefault="000645EF" w:rsidP="001D1EB7">
      <w:pPr>
        <w:ind w:left="709"/>
        <w:jc w:val="both"/>
      </w:pPr>
      <w:r>
        <w:t xml:space="preserve">Новая государственная услуга </w:t>
      </w:r>
      <w:r w:rsidR="00FC03AE">
        <w:t>«</w:t>
      </w:r>
      <w:r w:rsidRPr="001D1EB7">
        <w:t>Прием заявления и выдача платежных документов на уплату задолженности по налогу на имущество физических лиц, земельному и транспортному налогам от физических лиц»</w:t>
      </w:r>
      <w:r>
        <w:t xml:space="preserve"> предоставляется всем гражданам в режиме реального времени при посещении филиалов (отделений) МФЦ, расположенных на территории республики.</w:t>
      </w:r>
    </w:p>
    <w:p w:rsidR="008905B4" w:rsidRDefault="00FC03AE" w:rsidP="001D1EB7">
      <w:pPr>
        <w:ind w:left="709"/>
        <w:jc w:val="both"/>
      </w:pPr>
      <w:r>
        <w:t>Физическим лицам д</w:t>
      </w:r>
      <w:r w:rsidR="000645EF">
        <w:t xml:space="preserve">ля получения </w:t>
      </w:r>
      <w:r w:rsidR="008905B4">
        <w:t xml:space="preserve">информации о наличии (отсутствии) задолженности </w:t>
      </w:r>
      <w:r w:rsidR="000645EF">
        <w:t xml:space="preserve">потребуется </w:t>
      </w:r>
      <w:r w:rsidR="008905B4">
        <w:t>документ, удостоверяющий личность или нотариальная доверенность для представителя заявителя.</w:t>
      </w:r>
    </w:p>
    <w:p w:rsidR="00D36547" w:rsidRDefault="00D36547" w:rsidP="001D1EB7">
      <w:pPr>
        <w:ind w:left="709"/>
        <w:jc w:val="both"/>
      </w:pPr>
      <w:r>
        <w:t xml:space="preserve">Налогоплательщикам, имеющим </w:t>
      </w:r>
      <w:r w:rsidR="00A41F2B">
        <w:t>задолженност</w:t>
      </w:r>
      <w:r>
        <w:t>ь</w:t>
      </w:r>
      <w:r w:rsidR="00A41F2B">
        <w:t xml:space="preserve"> по транспортному, земельному налогам, налогу на имущество </w:t>
      </w:r>
      <w:r>
        <w:t>будет выдана</w:t>
      </w:r>
      <w:r w:rsidR="00A41F2B">
        <w:t xml:space="preserve"> квитанци</w:t>
      </w:r>
      <w:r>
        <w:t>я с суммой задолженности и пени.</w:t>
      </w:r>
      <w:r w:rsidR="00A41F2B">
        <w:t xml:space="preserve"> </w:t>
      </w:r>
    </w:p>
    <w:p w:rsidR="001D1EB7" w:rsidRPr="001D1EB7" w:rsidRDefault="00D36547" w:rsidP="001D1EB7">
      <w:pPr>
        <w:ind w:left="709"/>
        <w:jc w:val="both"/>
      </w:pPr>
      <w:r>
        <w:t>Произвести оплату по выданной квитанции</w:t>
      </w:r>
      <w:r w:rsidR="001D1EB7" w:rsidRPr="001D1EB7">
        <w:t xml:space="preserve"> можно </w:t>
      </w:r>
      <w:r w:rsidR="00A41F2B">
        <w:t xml:space="preserve">с помощью терминала или </w:t>
      </w:r>
      <w:r w:rsidR="001D1EB7" w:rsidRPr="001D1EB7">
        <w:t>в ближайших пунктах приема платежей</w:t>
      </w:r>
      <w:r w:rsidR="00A41F2B">
        <w:t>.</w:t>
      </w:r>
      <w:r w:rsidR="001D1EB7" w:rsidRPr="001D1EB7">
        <w:t xml:space="preserve"> </w:t>
      </w:r>
    </w:p>
    <w:p w:rsidR="003E4DDA" w:rsidRDefault="00674175" w:rsidP="00674175">
      <w:pPr>
        <w:ind w:left="709"/>
        <w:jc w:val="both"/>
      </w:pPr>
      <w:r>
        <w:t xml:space="preserve">Обращаем внимание граждан, что </w:t>
      </w:r>
      <w:r w:rsidR="003E4DDA" w:rsidRPr="006C540A">
        <w:t xml:space="preserve">по состоянию на 01.05.2017 </w:t>
      </w:r>
      <w:r>
        <w:t>з</w:t>
      </w:r>
      <w:r w:rsidRPr="006C540A">
        <w:t>адолженность по имущественным налогам физических лиц</w:t>
      </w:r>
      <w:r>
        <w:t xml:space="preserve"> в Республике Башкортостан</w:t>
      </w:r>
      <w:r w:rsidRPr="006C540A">
        <w:t xml:space="preserve"> </w:t>
      </w:r>
      <w:r w:rsidR="003E4DDA" w:rsidRPr="006C540A">
        <w:t>составила 2</w:t>
      </w:r>
      <w:r w:rsidR="00560CEF">
        <w:t>,7</w:t>
      </w:r>
      <w:r w:rsidR="003E4DDA" w:rsidRPr="006C540A">
        <w:t xml:space="preserve"> </w:t>
      </w:r>
      <w:proofErr w:type="gramStart"/>
      <w:r w:rsidR="003E4DDA" w:rsidRPr="006C540A">
        <w:t>млрд</w:t>
      </w:r>
      <w:proofErr w:type="gramEnd"/>
      <w:r w:rsidR="003E4DDA" w:rsidRPr="006C540A">
        <w:t xml:space="preserve"> рублей.</w:t>
      </w:r>
    </w:p>
    <w:p w:rsidR="006C540A" w:rsidRDefault="00E65457">
      <w:pPr>
        <w:ind w:left="709"/>
        <w:jc w:val="both"/>
      </w:pPr>
      <w:r>
        <w:t>Своевременно уплаченные гражданами налоги являются основой благополучия и финан</w:t>
      </w:r>
      <w:r w:rsidR="003E2515">
        <w:t>совой стабильности государства.</w:t>
      </w:r>
    </w:p>
    <w:p w:rsidR="003E2515" w:rsidRDefault="003E2515">
      <w:pPr>
        <w:ind w:left="709"/>
        <w:jc w:val="both"/>
      </w:pPr>
    </w:p>
    <w:p w:rsidR="003E2515" w:rsidRDefault="003E2515" w:rsidP="003E2515">
      <w:pPr>
        <w:ind w:left="709"/>
        <w:jc w:val="center"/>
      </w:pPr>
      <w:r>
        <w:t>_______</w:t>
      </w:r>
    </w:p>
    <w:p w:rsidR="003E2515" w:rsidRDefault="003E2515" w:rsidP="003E2515">
      <w:pPr>
        <w:ind w:left="709"/>
        <w:jc w:val="center"/>
      </w:pPr>
    </w:p>
    <w:sectPr w:rsidR="003E2515" w:rsidSect="008C703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‹атинский">
    <w:altName w:val="Times New Roman"/>
    <w:panose1 w:val="00000000000000000000"/>
    <w:charset w:val="4D"/>
    <w:family w:val="auto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B7"/>
    <w:rsid w:val="00046695"/>
    <w:rsid w:val="000645EF"/>
    <w:rsid w:val="000E1B8B"/>
    <w:rsid w:val="001D1EB7"/>
    <w:rsid w:val="002C11DF"/>
    <w:rsid w:val="002C471B"/>
    <w:rsid w:val="003A45D9"/>
    <w:rsid w:val="003E2515"/>
    <w:rsid w:val="003E4DDA"/>
    <w:rsid w:val="00560CEF"/>
    <w:rsid w:val="00674175"/>
    <w:rsid w:val="006C540A"/>
    <w:rsid w:val="00871372"/>
    <w:rsid w:val="008905B4"/>
    <w:rsid w:val="008C703D"/>
    <w:rsid w:val="00A41F2B"/>
    <w:rsid w:val="00B061EA"/>
    <w:rsid w:val="00B222EC"/>
    <w:rsid w:val="00C60B6A"/>
    <w:rsid w:val="00CE753C"/>
    <w:rsid w:val="00D36547"/>
    <w:rsid w:val="00D92171"/>
    <w:rsid w:val="00E11463"/>
    <w:rsid w:val="00E65457"/>
    <w:rsid w:val="00F8233C"/>
    <w:rsid w:val="00FC03AE"/>
    <w:rsid w:val="00FC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3C"/>
    <w:pPr>
      <w:spacing w:line="276" w:lineRule="auto"/>
      <w:ind w:firstLine="709"/>
    </w:pPr>
    <w:rPr>
      <w:rFonts w:cstheme="minorBidi"/>
      <w:sz w:val="28"/>
      <w:szCs w:val="22"/>
    </w:rPr>
  </w:style>
  <w:style w:type="paragraph" w:styleId="1">
    <w:name w:val="heading 1"/>
    <w:basedOn w:val="a"/>
    <w:next w:val="a"/>
    <w:link w:val="10"/>
    <w:qFormat/>
    <w:rsid w:val="002C4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C471B"/>
    <w:pPr>
      <w:keepNext/>
      <w:ind w:right="73"/>
      <w:jc w:val="both"/>
      <w:outlineLvl w:val="1"/>
    </w:pPr>
    <w:rPr>
      <w:rFonts w:ascii="‹атинский" w:hAnsi="‹атинский" w:cs="‹атинский"/>
      <w:i/>
    </w:rPr>
  </w:style>
  <w:style w:type="paragraph" w:styleId="3">
    <w:name w:val="heading 3"/>
    <w:basedOn w:val="a"/>
    <w:next w:val="a"/>
    <w:link w:val="30"/>
    <w:qFormat/>
    <w:rsid w:val="002C47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71B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C471B"/>
    <w:rPr>
      <w:rFonts w:ascii="‹атинский" w:hAnsi="‹атинский" w:cs="‹атинский"/>
      <w:i/>
      <w:sz w:val="28"/>
      <w:lang w:eastAsia="ru-RU"/>
    </w:rPr>
  </w:style>
  <w:style w:type="character" w:customStyle="1" w:styleId="30">
    <w:name w:val="Заголовок 3 Знак"/>
    <w:basedOn w:val="a0"/>
    <w:link w:val="3"/>
    <w:rsid w:val="002C471B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2C471B"/>
    <w:rPr>
      <w:b/>
      <w:bCs/>
    </w:rPr>
  </w:style>
  <w:style w:type="character" w:styleId="a4">
    <w:name w:val="Emphasis"/>
    <w:qFormat/>
    <w:rsid w:val="002C471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C1D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DE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222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3C"/>
    <w:pPr>
      <w:spacing w:line="276" w:lineRule="auto"/>
      <w:ind w:firstLine="709"/>
    </w:pPr>
    <w:rPr>
      <w:rFonts w:cstheme="minorBidi"/>
      <w:sz w:val="28"/>
      <w:szCs w:val="22"/>
    </w:rPr>
  </w:style>
  <w:style w:type="paragraph" w:styleId="1">
    <w:name w:val="heading 1"/>
    <w:basedOn w:val="a"/>
    <w:next w:val="a"/>
    <w:link w:val="10"/>
    <w:qFormat/>
    <w:rsid w:val="002C4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C471B"/>
    <w:pPr>
      <w:keepNext/>
      <w:ind w:right="73"/>
      <w:jc w:val="both"/>
      <w:outlineLvl w:val="1"/>
    </w:pPr>
    <w:rPr>
      <w:rFonts w:ascii="‹атинский" w:hAnsi="‹атинский" w:cs="‹атинский"/>
      <w:i/>
    </w:rPr>
  </w:style>
  <w:style w:type="paragraph" w:styleId="3">
    <w:name w:val="heading 3"/>
    <w:basedOn w:val="a"/>
    <w:next w:val="a"/>
    <w:link w:val="30"/>
    <w:qFormat/>
    <w:rsid w:val="002C47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71B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C471B"/>
    <w:rPr>
      <w:rFonts w:ascii="‹атинский" w:hAnsi="‹атинский" w:cs="‹атинский"/>
      <w:i/>
      <w:sz w:val="28"/>
      <w:lang w:eastAsia="ru-RU"/>
    </w:rPr>
  </w:style>
  <w:style w:type="character" w:customStyle="1" w:styleId="30">
    <w:name w:val="Заголовок 3 Знак"/>
    <w:basedOn w:val="a0"/>
    <w:link w:val="3"/>
    <w:rsid w:val="002C471B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2C471B"/>
    <w:rPr>
      <w:b/>
      <w:bCs/>
    </w:rPr>
  </w:style>
  <w:style w:type="character" w:styleId="a4">
    <w:name w:val="Emphasis"/>
    <w:qFormat/>
    <w:rsid w:val="002C471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C1D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DE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222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Ситдикова Алия Фидарисовна</dc:creator>
  <cp:lastModifiedBy>admin</cp:lastModifiedBy>
  <cp:revision>4</cp:revision>
  <cp:lastPrinted>2017-05-24T10:40:00Z</cp:lastPrinted>
  <dcterms:created xsi:type="dcterms:W3CDTF">2017-05-31T10:14:00Z</dcterms:created>
  <dcterms:modified xsi:type="dcterms:W3CDTF">2017-06-16T09:26:00Z</dcterms:modified>
</cp:coreProperties>
</file>